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36C" w:rsidRPr="001F3A0F" w:rsidRDefault="00CE6543" w:rsidP="001E284B">
      <w:pPr>
        <w:spacing w:after="0" w:line="240" w:lineRule="auto"/>
        <w:jc w:val="center"/>
        <w:rPr>
          <w:rFonts w:ascii="Simplified Arabic" w:hAnsi="Simplified Arabic" w:cs="Simplified Arabic"/>
          <w:b/>
          <w:bCs/>
          <w:sz w:val="28"/>
          <w:szCs w:val="28"/>
          <w:u w:val="double"/>
          <w:rtl/>
          <w:lang w:bidi="ar-IQ"/>
        </w:rPr>
      </w:pPr>
      <w:r>
        <w:rPr>
          <w:rFonts w:ascii="Simplified Arabic" w:hAnsi="Simplified Arabic" w:cs="Simplified Arabic" w:hint="cs"/>
          <w:b/>
          <w:bCs/>
          <w:sz w:val="28"/>
          <w:szCs w:val="28"/>
          <w:u w:val="double"/>
          <w:rtl/>
          <w:lang w:bidi="ar-IQ"/>
        </w:rPr>
        <w:t xml:space="preserve">المدخل لدراسة القانون/ </w:t>
      </w:r>
      <w:r w:rsidR="00B946E5" w:rsidRPr="001F3A0F">
        <w:rPr>
          <w:rFonts w:ascii="Simplified Arabic" w:hAnsi="Simplified Arabic" w:cs="Simplified Arabic"/>
          <w:b/>
          <w:bCs/>
          <w:sz w:val="28"/>
          <w:szCs w:val="28"/>
          <w:u w:val="double"/>
          <w:rtl/>
          <w:lang w:bidi="ar-IQ"/>
        </w:rPr>
        <w:t xml:space="preserve">المحاضرة الثامنة: </w:t>
      </w:r>
      <w:r w:rsidR="00B946E5" w:rsidRPr="001F3A0F">
        <w:rPr>
          <w:rFonts w:ascii="Simplified Arabic" w:hAnsi="Simplified Arabic" w:cs="Simplified Arabic"/>
          <w:sz w:val="28"/>
          <w:szCs w:val="28"/>
          <w:u w:val="double"/>
          <w:rtl/>
          <w:lang w:bidi="ar-IQ"/>
        </w:rPr>
        <w:t>انواع</w:t>
      </w:r>
      <w:r w:rsidR="00B946E5" w:rsidRPr="001F3A0F">
        <w:rPr>
          <w:rFonts w:ascii="Simplified Arabic" w:hAnsi="Simplified Arabic" w:cs="Simplified Arabic"/>
          <w:b/>
          <w:bCs/>
          <w:sz w:val="28"/>
          <w:szCs w:val="28"/>
          <w:u w:val="double"/>
          <w:rtl/>
          <w:lang w:bidi="ar-IQ"/>
        </w:rPr>
        <w:t xml:space="preserve"> التشريع وطرق سنه</w:t>
      </w:r>
    </w:p>
    <w:p w:rsidR="00B946E5" w:rsidRPr="00B62831" w:rsidRDefault="00B946E5" w:rsidP="002205AF">
      <w:pPr>
        <w:spacing w:after="0" w:line="240" w:lineRule="auto"/>
        <w:jc w:val="both"/>
        <w:rPr>
          <w:rFonts w:ascii="Simplified Arabic" w:hAnsi="Simplified Arabic" w:cs="Simplified Arabic"/>
          <w:sz w:val="28"/>
          <w:szCs w:val="28"/>
          <w:rtl/>
          <w:lang w:bidi="ar-IQ"/>
        </w:rPr>
      </w:pPr>
      <w:r w:rsidRPr="00B62831">
        <w:rPr>
          <w:rFonts w:ascii="Simplified Arabic" w:hAnsi="Simplified Arabic" w:cs="Simplified Arabic"/>
          <w:sz w:val="28"/>
          <w:szCs w:val="28"/>
          <w:rtl/>
          <w:lang w:bidi="ar-IQ"/>
        </w:rPr>
        <w:t>هناك ثلاث انواع للتشريع من حيث قوتها هي ( التشريع الدستوري، التشريع العادي، التشريع الفرعي).</w:t>
      </w:r>
    </w:p>
    <w:p w:rsidR="00B946E5" w:rsidRPr="00087D31" w:rsidRDefault="00363840" w:rsidP="00087D31">
      <w:pPr>
        <w:pStyle w:val="a4"/>
        <w:numPr>
          <w:ilvl w:val="0"/>
          <w:numId w:val="8"/>
        </w:numPr>
        <w:spacing w:after="0" w:line="240" w:lineRule="auto"/>
        <w:jc w:val="both"/>
        <w:rPr>
          <w:rFonts w:ascii="Simplified Arabic" w:hAnsi="Simplified Arabic" w:cs="Simplified Arabic"/>
          <w:b/>
          <w:bCs/>
          <w:sz w:val="28"/>
          <w:szCs w:val="28"/>
          <w:u w:val="double"/>
          <w:lang w:bidi="ar-IQ"/>
        </w:rPr>
      </w:pPr>
      <w:r w:rsidRPr="00087D31">
        <w:rPr>
          <w:rFonts w:ascii="Simplified Arabic" w:hAnsi="Simplified Arabic" w:cs="Simplified Arabic" w:hint="cs"/>
          <w:b/>
          <w:bCs/>
          <w:sz w:val="28"/>
          <w:szCs w:val="28"/>
          <w:u w:val="double"/>
          <w:rtl/>
          <w:lang w:bidi="ar-IQ"/>
        </w:rPr>
        <w:t xml:space="preserve">أولا: </w:t>
      </w:r>
      <w:r w:rsidR="00B946E5" w:rsidRPr="00087D31">
        <w:rPr>
          <w:rFonts w:ascii="Simplified Arabic" w:hAnsi="Simplified Arabic" w:cs="Simplified Arabic"/>
          <w:b/>
          <w:bCs/>
          <w:sz w:val="28"/>
          <w:szCs w:val="28"/>
          <w:u w:val="double"/>
          <w:rtl/>
          <w:lang w:bidi="ar-IQ"/>
        </w:rPr>
        <w:t>التشريع الدستوري أو الدستور:</w:t>
      </w:r>
    </w:p>
    <w:p w:rsidR="00B946E5" w:rsidRDefault="00B946E5" w:rsidP="001E284B">
      <w:pPr>
        <w:spacing w:after="0" w:line="240" w:lineRule="auto"/>
        <w:jc w:val="both"/>
        <w:rPr>
          <w:rFonts w:ascii="Simplified Arabic" w:hAnsi="Simplified Arabic" w:cs="Simplified Arabic"/>
          <w:sz w:val="28"/>
          <w:szCs w:val="28"/>
          <w:rtl/>
          <w:lang w:bidi="ar-IQ"/>
        </w:rPr>
      </w:pPr>
      <w:r w:rsidRPr="00B62831">
        <w:rPr>
          <w:rFonts w:ascii="Simplified Arabic" w:hAnsi="Simplified Arabic" w:cs="Simplified Arabic"/>
          <w:sz w:val="28"/>
          <w:szCs w:val="28"/>
          <w:rtl/>
          <w:lang w:bidi="ar-IQ"/>
        </w:rPr>
        <w:t xml:space="preserve">هو التشريع الذي يضع الاساس الذي يقوم عليه نظام الدولة ويحدد طريقة ممارسة الحكام للسلطة فيها، فهو يحدد شكل الحكم ويعين السلطات العامة فيها واختصاص كل منها وينظم علاقاتها ببعضها البعض وعلاقتها بالافراد، وعرف التشريع الدستوري </w:t>
      </w:r>
      <w:r w:rsidR="00B62831" w:rsidRPr="00B62831">
        <w:rPr>
          <w:rFonts w:ascii="Simplified Arabic" w:hAnsi="Simplified Arabic" w:cs="Simplified Arabic"/>
          <w:sz w:val="28"/>
          <w:szCs w:val="28"/>
          <w:rtl/>
          <w:lang w:bidi="ar-IQ"/>
        </w:rPr>
        <w:t>في العراق بأسم القانون الاساسي في العهد الملكي، وعرف بأسم الدستور في العهد الجمهوري.</w:t>
      </w:r>
    </w:p>
    <w:p w:rsidR="00FB261B" w:rsidRPr="001E284B" w:rsidRDefault="00FB261B" w:rsidP="001E284B">
      <w:pPr>
        <w:spacing w:after="0" w:line="240" w:lineRule="auto"/>
        <w:jc w:val="both"/>
        <w:rPr>
          <w:rFonts w:ascii="Simplified Arabic" w:hAnsi="Simplified Arabic" w:cs="Simplified Arabic"/>
          <w:b/>
          <w:bCs/>
          <w:sz w:val="28"/>
          <w:szCs w:val="28"/>
          <w:u w:val="single"/>
          <w:rtl/>
          <w:lang w:bidi="ar-IQ"/>
        </w:rPr>
      </w:pPr>
      <w:r w:rsidRPr="001E284B">
        <w:rPr>
          <w:rFonts w:ascii="Simplified Arabic" w:hAnsi="Simplified Arabic" w:cs="Simplified Arabic" w:hint="cs"/>
          <w:b/>
          <w:bCs/>
          <w:sz w:val="28"/>
          <w:szCs w:val="28"/>
          <w:u w:val="single"/>
          <w:rtl/>
          <w:lang w:bidi="ar-IQ"/>
        </w:rPr>
        <w:t>ويسن التشريع الدستوري أو الدستور بأحدى الطرق الاتية:</w:t>
      </w:r>
    </w:p>
    <w:p w:rsidR="00FB261B" w:rsidRPr="00727124" w:rsidRDefault="00FB261B" w:rsidP="002205AF">
      <w:pPr>
        <w:pStyle w:val="a4"/>
        <w:numPr>
          <w:ilvl w:val="0"/>
          <w:numId w:val="4"/>
        </w:numPr>
        <w:spacing w:after="0" w:line="240" w:lineRule="auto"/>
        <w:jc w:val="both"/>
        <w:rPr>
          <w:rFonts w:ascii="Simplified Arabic" w:hAnsi="Simplified Arabic" w:cs="Simplified Arabic"/>
          <w:sz w:val="28"/>
          <w:szCs w:val="28"/>
          <w:lang w:bidi="ar-IQ"/>
        </w:rPr>
      </w:pPr>
      <w:r w:rsidRPr="00727124">
        <w:rPr>
          <w:rFonts w:ascii="Simplified Arabic" w:hAnsi="Simplified Arabic" w:cs="Simplified Arabic" w:hint="cs"/>
          <w:sz w:val="28"/>
          <w:szCs w:val="28"/>
          <w:rtl/>
          <w:lang w:bidi="ar-IQ"/>
        </w:rPr>
        <w:t>قد يصدر في صورة منحة من الحكام الى الشعب.</w:t>
      </w:r>
    </w:p>
    <w:p w:rsidR="00FB261B" w:rsidRPr="00651ABB" w:rsidRDefault="00FB261B" w:rsidP="0070102E">
      <w:pPr>
        <w:pStyle w:val="a4"/>
        <w:numPr>
          <w:ilvl w:val="0"/>
          <w:numId w:val="4"/>
        </w:numPr>
        <w:spacing w:line="240" w:lineRule="auto"/>
        <w:jc w:val="both"/>
        <w:rPr>
          <w:rFonts w:ascii="Simplified Arabic" w:hAnsi="Simplified Arabic" w:cs="Simplified Arabic"/>
          <w:sz w:val="28"/>
          <w:szCs w:val="28"/>
          <w:lang w:bidi="ar-IQ"/>
        </w:rPr>
      </w:pPr>
      <w:r w:rsidRPr="00651ABB">
        <w:rPr>
          <w:rFonts w:ascii="Simplified Arabic" w:hAnsi="Simplified Arabic" w:cs="Simplified Arabic" w:hint="cs"/>
          <w:sz w:val="28"/>
          <w:szCs w:val="28"/>
          <w:rtl/>
          <w:lang w:bidi="ar-IQ"/>
        </w:rPr>
        <w:t>قد يصدر بصورة عقد بين الشعب وصاحب السلطة.</w:t>
      </w:r>
    </w:p>
    <w:p w:rsidR="00FB261B" w:rsidRPr="00651ABB" w:rsidRDefault="00651ABB" w:rsidP="0070102E">
      <w:pPr>
        <w:pStyle w:val="a4"/>
        <w:numPr>
          <w:ilvl w:val="0"/>
          <w:numId w:val="4"/>
        </w:numPr>
        <w:spacing w:line="240" w:lineRule="auto"/>
        <w:jc w:val="both"/>
        <w:rPr>
          <w:rFonts w:ascii="Simplified Arabic" w:hAnsi="Simplified Arabic" w:cs="Simplified Arabic"/>
          <w:sz w:val="28"/>
          <w:szCs w:val="28"/>
          <w:lang w:bidi="ar-IQ"/>
        </w:rPr>
      </w:pPr>
      <w:r w:rsidRPr="00651ABB">
        <w:rPr>
          <w:rFonts w:ascii="Simplified Arabic" w:hAnsi="Simplified Arabic" w:cs="Simplified Arabic" w:hint="cs"/>
          <w:sz w:val="28"/>
          <w:szCs w:val="28"/>
          <w:rtl/>
          <w:lang w:bidi="ar-IQ"/>
        </w:rPr>
        <w:t>قد تسنه جمعية تأسيسية منتخبة من الشعب.</w:t>
      </w:r>
    </w:p>
    <w:p w:rsidR="00651ABB" w:rsidRDefault="00651ABB" w:rsidP="002205AF">
      <w:pPr>
        <w:pStyle w:val="a4"/>
        <w:numPr>
          <w:ilvl w:val="0"/>
          <w:numId w:val="4"/>
        </w:numPr>
        <w:spacing w:after="0" w:line="240" w:lineRule="auto"/>
        <w:jc w:val="both"/>
        <w:rPr>
          <w:rFonts w:ascii="Simplified Arabic" w:hAnsi="Simplified Arabic" w:cs="Simplified Arabic"/>
          <w:sz w:val="28"/>
          <w:szCs w:val="28"/>
          <w:lang w:bidi="ar-IQ"/>
        </w:rPr>
      </w:pPr>
      <w:r w:rsidRPr="00651ABB">
        <w:rPr>
          <w:rFonts w:ascii="Simplified Arabic" w:hAnsi="Simplified Arabic" w:cs="Simplified Arabic" w:hint="cs"/>
          <w:sz w:val="28"/>
          <w:szCs w:val="28"/>
          <w:rtl/>
          <w:lang w:bidi="ar-IQ"/>
        </w:rPr>
        <w:t>قد يسنه الشعب مباشرة عن طريق الاستفتاء.</w:t>
      </w:r>
    </w:p>
    <w:p w:rsidR="001B30D8" w:rsidRDefault="001B30D8" w:rsidP="002205AF">
      <w:pPr>
        <w:spacing w:after="0"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وتعد الطريقتان الأولى والثانية </w:t>
      </w:r>
      <w:r w:rsidR="002C36DD">
        <w:rPr>
          <w:rFonts w:ascii="Simplified Arabic" w:hAnsi="Simplified Arabic" w:cs="Simplified Arabic" w:hint="cs"/>
          <w:sz w:val="28"/>
          <w:szCs w:val="28"/>
          <w:rtl/>
          <w:lang w:bidi="ar-IQ"/>
        </w:rPr>
        <w:t xml:space="preserve">من الطرق غير الديمقراطية، </w:t>
      </w:r>
      <w:r w:rsidR="009C39AC">
        <w:rPr>
          <w:rFonts w:ascii="Simplified Arabic" w:hAnsi="Simplified Arabic" w:cs="Simplified Arabic" w:hint="cs"/>
          <w:sz w:val="28"/>
          <w:szCs w:val="28"/>
          <w:rtl/>
          <w:lang w:bidi="ar-IQ"/>
        </w:rPr>
        <w:t>أما</w:t>
      </w:r>
      <w:r w:rsidR="002C36DD">
        <w:rPr>
          <w:rFonts w:ascii="Simplified Arabic" w:hAnsi="Simplified Arabic" w:cs="Simplified Arabic" w:hint="cs"/>
          <w:sz w:val="28"/>
          <w:szCs w:val="28"/>
          <w:rtl/>
          <w:lang w:bidi="ar-IQ"/>
        </w:rPr>
        <w:t xml:space="preserve"> الطريقتان الثالثة والرابعة فتعد من الطرق الديمقراطية، وان كان </w:t>
      </w:r>
      <w:r w:rsidR="009C39AC">
        <w:rPr>
          <w:rFonts w:ascii="Simplified Arabic" w:hAnsi="Simplified Arabic" w:cs="Simplified Arabic" w:hint="cs"/>
          <w:sz w:val="28"/>
          <w:szCs w:val="28"/>
          <w:rtl/>
          <w:lang w:bidi="ar-IQ"/>
        </w:rPr>
        <w:t>الأسلوب</w:t>
      </w:r>
      <w:r w:rsidR="002C36DD">
        <w:rPr>
          <w:rFonts w:ascii="Simplified Arabic" w:hAnsi="Simplified Arabic" w:cs="Simplified Arabic" w:hint="cs"/>
          <w:sz w:val="28"/>
          <w:szCs w:val="28"/>
          <w:rtl/>
          <w:lang w:bidi="ar-IQ"/>
        </w:rPr>
        <w:t xml:space="preserve"> </w:t>
      </w:r>
      <w:r w:rsidR="009C39AC">
        <w:rPr>
          <w:rFonts w:ascii="Simplified Arabic" w:hAnsi="Simplified Arabic" w:cs="Simplified Arabic" w:hint="cs"/>
          <w:sz w:val="28"/>
          <w:szCs w:val="28"/>
          <w:rtl/>
          <w:lang w:bidi="ar-IQ"/>
        </w:rPr>
        <w:t>الأفضل</w:t>
      </w:r>
      <w:r w:rsidR="002C36DD">
        <w:rPr>
          <w:rFonts w:ascii="Simplified Arabic" w:hAnsi="Simplified Arabic" w:cs="Simplified Arabic" w:hint="cs"/>
          <w:sz w:val="28"/>
          <w:szCs w:val="28"/>
          <w:rtl/>
          <w:lang w:bidi="ar-IQ"/>
        </w:rPr>
        <w:t xml:space="preserve"> لوضع الدستور هو الجمع بين الطريقتين الثالثة والرابعة.</w:t>
      </w:r>
    </w:p>
    <w:p w:rsidR="00B76B49" w:rsidRPr="00087D31" w:rsidRDefault="00B76B49" w:rsidP="00087D31">
      <w:pPr>
        <w:pStyle w:val="a4"/>
        <w:numPr>
          <w:ilvl w:val="0"/>
          <w:numId w:val="8"/>
        </w:numPr>
        <w:spacing w:after="0" w:line="240" w:lineRule="auto"/>
        <w:jc w:val="both"/>
        <w:rPr>
          <w:rFonts w:ascii="Simplified Arabic" w:hAnsi="Simplified Arabic" w:cs="Simplified Arabic"/>
          <w:b/>
          <w:bCs/>
          <w:sz w:val="28"/>
          <w:szCs w:val="28"/>
          <w:u w:val="double"/>
          <w:rtl/>
          <w:lang w:bidi="ar-IQ"/>
        </w:rPr>
      </w:pPr>
      <w:r w:rsidRPr="00087D31">
        <w:rPr>
          <w:rFonts w:ascii="Simplified Arabic" w:hAnsi="Simplified Arabic" w:cs="Simplified Arabic" w:hint="cs"/>
          <w:b/>
          <w:bCs/>
          <w:sz w:val="28"/>
          <w:szCs w:val="28"/>
          <w:u w:val="double"/>
          <w:rtl/>
          <w:lang w:bidi="ar-IQ"/>
        </w:rPr>
        <w:t>تعديل الدستور:</w:t>
      </w:r>
    </w:p>
    <w:p w:rsidR="00B76B49" w:rsidRDefault="00B76B49" w:rsidP="002205AF">
      <w:pPr>
        <w:spacing w:after="0" w:line="240" w:lineRule="auto"/>
        <w:ind w:left="360"/>
        <w:jc w:val="both"/>
        <w:rPr>
          <w:rFonts w:ascii="Simplified Arabic" w:hAnsi="Simplified Arabic" w:cs="Simplified Arabic"/>
          <w:sz w:val="28"/>
          <w:szCs w:val="28"/>
          <w:rtl/>
          <w:lang w:bidi="ar-IQ"/>
        </w:rPr>
      </w:pPr>
      <w:r w:rsidRPr="00B76B49">
        <w:rPr>
          <w:rFonts w:ascii="Simplified Arabic" w:hAnsi="Simplified Arabic" w:cs="Simplified Arabic" w:hint="cs"/>
          <w:sz w:val="28"/>
          <w:szCs w:val="28"/>
          <w:rtl/>
          <w:lang w:bidi="ar-IQ"/>
        </w:rPr>
        <w:t xml:space="preserve">تقسم الدساتير </w:t>
      </w:r>
      <w:r w:rsidR="00E14EFD">
        <w:rPr>
          <w:rFonts w:ascii="Simplified Arabic" w:hAnsi="Simplified Arabic" w:cs="Simplified Arabic" w:hint="cs"/>
          <w:sz w:val="28"/>
          <w:szCs w:val="28"/>
          <w:rtl/>
          <w:lang w:bidi="ar-IQ"/>
        </w:rPr>
        <w:t xml:space="preserve">من حيث إجراءات تعديلها </w:t>
      </w:r>
      <w:r w:rsidR="000248EB">
        <w:rPr>
          <w:rFonts w:ascii="Simplified Arabic" w:hAnsi="Simplified Arabic" w:cs="Simplified Arabic" w:hint="cs"/>
          <w:sz w:val="28"/>
          <w:szCs w:val="28"/>
          <w:rtl/>
          <w:lang w:bidi="ar-IQ"/>
        </w:rPr>
        <w:t xml:space="preserve">أو الغاؤها </w:t>
      </w:r>
      <w:r w:rsidR="00E14EFD">
        <w:rPr>
          <w:rFonts w:ascii="Simplified Arabic" w:hAnsi="Simplified Arabic" w:cs="Simplified Arabic" w:hint="cs"/>
          <w:sz w:val="28"/>
          <w:szCs w:val="28"/>
          <w:rtl/>
          <w:lang w:bidi="ar-IQ"/>
        </w:rPr>
        <w:t>الى قسمين</w:t>
      </w:r>
      <w:r w:rsidRPr="00B76B49">
        <w:rPr>
          <w:rFonts w:ascii="Simplified Arabic" w:hAnsi="Simplified Arabic" w:cs="Simplified Arabic" w:hint="cs"/>
          <w:sz w:val="28"/>
          <w:szCs w:val="28"/>
          <w:rtl/>
          <w:lang w:bidi="ar-IQ"/>
        </w:rPr>
        <w:t xml:space="preserve"> (دساتير مرنة ودساتير جامدة).</w:t>
      </w:r>
    </w:p>
    <w:p w:rsidR="00E14EFD" w:rsidRDefault="000248EB" w:rsidP="002205AF">
      <w:pPr>
        <w:spacing w:after="0" w:line="240" w:lineRule="auto"/>
        <w:ind w:left="360"/>
        <w:jc w:val="both"/>
        <w:rPr>
          <w:rFonts w:ascii="Simplified Arabic" w:hAnsi="Simplified Arabic" w:cs="Simplified Arabic"/>
          <w:b/>
          <w:bCs/>
          <w:sz w:val="28"/>
          <w:szCs w:val="28"/>
          <w:rtl/>
          <w:lang w:bidi="ar-IQ"/>
        </w:rPr>
      </w:pPr>
      <w:r w:rsidRPr="000248EB">
        <w:rPr>
          <w:rFonts w:ascii="Simplified Arabic" w:hAnsi="Simplified Arabic" w:cs="Simplified Arabic" w:hint="cs"/>
          <w:b/>
          <w:bCs/>
          <w:sz w:val="28"/>
          <w:szCs w:val="28"/>
          <w:rtl/>
          <w:lang w:bidi="ar-IQ"/>
        </w:rPr>
        <w:t>دساتير مرنة:</w:t>
      </w:r>
      <w:r>
        <w:rPr>
          <w:rFonts w:ascii="Simplified Arabic" w:hAnsi="Simplified Arabic" w:cs="Simplified Arabic" w:hint="cs"/>
          <w:b/>
          <w:bCs/>
          <w:sz w:val="28"/>
          <w:szCs w:val="28"/>
          <w:rtl/>
          <w:lang w:bidi="ar-IQ"/>
        </w:rPr>
        <w:t xml:space="preserve"> </w:t>
      </w:r>
      <w:r w:rsidRPr="00B723A9">
        <w:rPr>
          <w:rFonts w:ascii="Simplified Arabic" w:hAnsi="Simplified Arabic" w:cs="Simplified Arabic" w:hint="cs"/>
          <w:sz w:val="28"/>
          <w:szCs w:val="28"/>
          <w:rtl/>
          <w:lang w:bidi="ar-IQ"/>
        </w:rPr>
        <w:t>وهي الدساتير التي يتم تعديلها</w:t>
      </w:r>
      <w:r>
        <w:rPr>
          <w:rFonts w:ascii="Simplified Arabic" w:hAnsi="Simplified Arabic" w:cs="Simplified Arabic" w:hint="cs"/>
          <w:b/>
          <w:bCs/>
          <w:sz w:val="28"/>
          <w:szCs w:val="28"/>
          <w:rtl/>
          <w:lang w:bidi="ar-IQ"/>
        </w:rPr>
        <w:t xml:space="preserve"> </w:t>
      </w:r>
      <w:r w:rsidR="00B723A9" w:rsidRPr="00B723A9">
        <w:rPr>
          <w:rFonts w:ascii="Simplified Arabic" w:hAnsi="Simplified Arabic" w:cs="Simplified Arabic" w:hint="cs"/>
          <w:sz w:val="28"/>
          <w:szCs w:val="28"/>
          <w:rtl/>
          <w:lang w:bidi="ar-IQ"/>
        </w:rPr>
        <w:t>أو الغاؤها بذات الطريقة التي يتم فيها تعديل والغاء التشريع العادي اي من قبل السلطة التشريعية.</w:t>
      </w:r>
    </w:p>
    <w:p w:rsidR="0070102E" w:rsidRDefault="000F1711" w:rsidP="002205AF">
      <w:pPr>
        <w:spacing w:after="0" w:line="240" w:lineRule="auto"/>
        <w:ind w:left="36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دساتير جامدة: </w:t>
      </w:r>
      <w:r w:rsidRPr="000F1711">
        <w:rPr>
          <w:rFonts w:ascii="Simplified Arabic" w:hAnsi="Simplified Arabic" w:cs="Simplified Arabic" w:hint="cs"/>
          <w:sz w:val="28"/>
          <w:szCs w:val="28"/>
          <w:rtl/>
          <w:lang w:bidi="ar-IQ"/>
        </w:rPr>
        <w:t xml:space="preserve">وهي الدساتير التي لا يمكن تعديلها أو الغاؤها </w:t>
      </w:r>
      <w:r w:rsidR="00F53EF8" w:rsidRPr="000F1711">
        <w:rPr>
          <w:rFonts w:ascii="Simplified Arabic" w:hAnsi="Simplified Arabic" w:cs="Simplified Arabic" w:hint="cs"/>
          <w:sz w:val="28"/>
          <w:szCs w:val="28"/>
          <w:rtl/>
          <w:lang w:bidi="ar-IQ"/>
        </w:rPr>
        <w:t>إلا</w:t>
      </w:r>
      <w:r w:rsidRPr="000F1711">
        <w:rPr>
          <w:rFonts w:ascii="Simplified Arabic" w:hAnsi="Simplified Arabic" w:cs="Simplified Arabic" w:hint="cs"/>
          <w:sz w:val="28"/>
          <w:szCs w:val="28"/>
          <w:rtl/>
          <w:lang w:bidi="ar-IQ"/>
        </w:rPr>
        <w:t xml:space="preserve"> بأتباع </w:t>
      </w:r>
      <w:r w:rsidR="00F53EF8" w:rsidRPr="000F1711">
        <w:rPr>
          <w:rFonts w:ascii="Simplified Arabic" w:hAnsi="Simplified Arabic" w:cs="Simplified Arabic" w:hint="cs"/>
          <w:sz w:val="28"/>
          <w:szCs w:val="28"/>
          <w:rtl/>
          <w:lang w:bidi="ar-IQ"/>
        </w:rPr>
        <w:t>إجراءات</w:t>
      </w:r>
      <w:r w:rsidRPr="000F1711">
        <w:rPr>
          <w:rFonts w:ascii="Simplified Arabic" w:hAnsi="Simplified Arabic" w:cs="Simplified Arabic" w:hint="cs"/>
          <w:sz w:val="28"/>
          <w:szCs w:val="28"/>
          <w:rtl/>
          <w:lang w:bidi="ar-IQ"/>
        </w:rPr>
        <w:t xml:space="preserve"> هي اشد تعقيدا من تلك المتبعة في تعديل التشريع العادي. ومن </w:t>
      </w:r>
      <w:r w:rsidR="00F53EF8" w:rsidRPr="000F1711">
        <w:rPr>
          <w:rFonts w:ascii="Simplified Arabic" w:hAnsi="Simplified Arabic" w:cs="Simplified Arabic" w:hint="cs"/>
          <w:sz w:val="28"/>
          <w:szCs w:val="28"/>
          <w:rtl/>
          <w:lang w:bidi="ar-IQ"/>
        </w:rPr>
        <w:t>أمث</w:t>
      </w:r>
      <w:r w:rsidR="00F53EF8">
        <w:rPr>
          <w:rFonts w:ascii="Simplified Arabic" w:hAnsi="Simplified Arabic" w:cs="Simplified Arabic" w:hint="cs"/>
          <w:sz w:val="28"/>
          <w:szCs w:val="28"/>
          <w:rtl/>
          <w:lang w:bidi="ar-IQ"/>
        </w:rPr>
        <w:t>ل</w:t>
      </w:r>
      <w:r w:rsidR="00F53EF8" w:rsidRPr="000F1711">
        <w:rPr>
          <w:rFonts w:ascii="Simplified Arabic" w:hAnsi="Simplified Arabic" w:cs="Simplified Arabic" w:hint="cs"/>
          <w:sz w:val="28"/>
          <w:szCs w:val="28"/>
          <w:rtl/>
          <w:lang w:bidi="ar-IQ"/>
        </w:rPr>
        <w:t>ة</w:t>
      </w:r>
      <w:r w:rsidR="00764F21">
        <w:rPr>
          <w:rFonts w:ascii="Simplified Arabic" w:hAnsi="Simplified Arabic" w:cs="Simplified Arabic" w:hint="cs"/>
          <w:sz w:val="28"/>
          <w:szCs w:val="28"/>
          <w:rtl/>
          <w:lang w:bidi="ar-IQ"/>
        </w:rPr>
        <w:t xml:space="preserve"> الدساتير الجامدة دستور العراق</w:t>
      </w:r>
      <w:r w:rsidRPr="000F1711">
        <w:rPr>
          <w:rFonts w:ascii="Simplified Arabic" w:hAnsi="Simplified Arabic" w:cs="Simplified Arabic" w:hint="cs"/>
          <w:sz w:val="28"/>
          <w:szCs w:val="28"/>
          <w:rtl/>
          <w:lang w:bidi="ar-IQ"/>
        </w:rPr>
        <w:t xml:space="preserve"> الحالي لعام 2005.</w:t>
      </w:r>
    </w:p>
    <w:p w:rsidR="00CA176E" w:rsidRPr="00087D31" w:rsidRDefault="00936213" w:rsidP="00087D31">
      <w:pPr>
        <w:pStyle w:val="a4"/>
        <w:numPr>
          <w:ilvl w:val="0"/>
          <w:numId w:val="8"/>
        </w:numPr>
        <w:spacing w:after="0" w:line="240" w:lineRule="auto"/>
        <w:jc w:val="both"/>
        <w:rPr>
          <w:rFonts w:ascii="Simplified Arabic" w:hAnsi="Simplified Arabic" w:cs="Simplified Arabic"/>
          <w:b/>
          <w:bCs/>
          <w:sz w:val="28"/>
          <w:szCs w:val="28"/>
          <w:u w:val="double"/>
          <w:rtl/>
          <w:lang w:bidi="ar-IQ"/>
        </w:rPr>
      </w:pPr>
      <w:r w:rsidRPr="00087D31">
        <w:rPr>
          <w:rFonts w:ascii="Simplified Arabic" w:hAnsi="Simplified Arabic" w:cs="Simplified Arabic" w:hint="cs"/>
          <w:b/>
          <w:bCs/>
          <w:sz w:val="28"/>
          <w:szCs w:val="28"/>
          <w:u w:val="double"/>
          <w:rtl/>
          <w:lang w:bidi="ar-IQ"/>
        </w:rPr>
        <w:t>ثانيا: التشريع العادي:</w:t>
      </w:r>
    </w:p>
    <w:p w:rsidR="001865B7" w:rsidRPr="002205AF" w:rsidRDefault="001865B7" w:rsidP="002205AF">
      <w:pPr>
        <w:spacing w:after="0" w:line="240" w:lineRule="auto"/>
        <w:ind w:left="360"/>
        <w:jc w:val="both"/>
        <w:rPr>
          <w:rFonts w:ascii="Simplified Arabic" w:hAnsi="Simplified Arabic" w:cs="Simplified Arabic"/>
          <w:b/>
          <w:bCs/>
          <w:sz w:val="28"/>
          <w:szCs w:val="28"/>
          <w:rtl/>
          <w:lang w:bidi="ar-IQ"/>
        </w:rPr>
      </w:pPr>
      <w:r w:rsidRPr="002205AF">
        <w:rPr>
          <w:rFonts w:ascii="Simplified Arabic" w:hAnsi="Simplified Arabic" w:cs="Simplified Arabic" w:hint="cs"/>
          <w:b/>
          <w:bCs/>
          <w:sz w:val="28"/>
          <w:szCs w:val="28"/>
          <w:rtl/>
          <w:lang w:bidi="ar-IQ"/>
        </w:rPr>
        <w:t>وهو التشريع الذي تسنه السلطة التشريعية في الدولة، كمجلس النواب في العراق.</w:t>
      </w:r>
    </w:p>
    <w:p w:rsidR="001865B7" w:rsidRDefault="001865B7" w:rsidP="0070102E">
      <w:pPr>
        <w:spacing w:after="0"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واذا كان الأصل ان التشريع يسن من قبل السلطة التشريعية فأنه استثناء يجوز للسلطة التنفيذية ان تحل محل السلطة التشريعية وذلك في حالتين:</w:t>
      </w:r>
      <w:bookmarkStart w:id="0" w:name="_GoBack"/>
      <w:bookmarkEnd w:id="0"/>
    </w:p>
    <w:p w:rsidR="00024FC6" w:rsidRDefault="00024FC6" w:rsidP="0070102E">
      <w:pPr>
        <w:pStyle w:val="a4"/>
        <w:numPr>
          <w:ilvl w:val="0"/>
          <w:numId w:val="5"/>
        </w:numPr>
        <w:spacing w:line="240" w:lineRule="auto"/>
        <w:jc w:val="both"/>
        <w:rPr>
          <w:rFonts w:ascii="Simplified Arabic" w:hAnsi="Simplified Arabic" w:cs="Simplified Arabic"/>
          <w:sz w:val="28"/>
          <w:szCs w:val="28"/>
          <w:lang w:bidi="ar-IQ"/>
        </w:rPr>
      </w:pPr>
      <w:r w:rsidRPr="00233DAC">
        <w:rPr>
          <w:rFonts w:ascii="Simplified Arabic" w:hAnsi="Simplified Arabic" w:cs="Simplified Arabic" w:hint="cs"/>
          <w:b/>
          <w:bCs/>
          <w:sz w:val="28"/>
          <w:szCs w:val="28"/>
          <w:rtl/>
          <w:lang w:bidi="ar-IQ"/>
        </w:rPr>
        <w:lastRenderedPageBreak/>
        <w:t>حالة الضرورة</w:t>
      </w:r>
      <w:r>
        <w:rPr>
          <w:rFonts w:ascii="Simplified Arabic" w:hAnsi="Simplified Arabic" w:cs="Simplified Arabic" w:hint="cs"/>
          <w:sz w:val="28"/>
          <w:szCs w:val="28"/>
          <w:rtl/>
          <w:lang w:bidi="ar-IQ"/>
        </w:rPr>
        <w:t>: كما لو حصلت أثناء فترة حل المجلس النيابي أو عطلة البرلمان أحداث تقتضي السرعة في معالجتها واتخاذ التدابير اللازمة لمواجهتها، فعندئذ تصدر السلطة التنفيذية قرارات لها قوة القانون، ويسمى عندها التشريع بتشريع الضرورة.</w:t>
      </w:r>
    </w:p>
    <w:p w:rsidR="00024FC6" w:rsidRDefault="00233DAC" w:rsidP="002205AF">
      <w:pPr>
        <w:pStyle w:val="a4"/>
        <w:numPr>
          <w:ilvl w:val="0"/>
          <w:numId w:val="5"/>
        </w:numPr>
        <w:spacing w:after="0" w:line="240" w:lineRule="auto"/>
        <w:jc w:val="both"/>
        <w:rPr>
          <w:rFonts w:ascii="Simplified Arabic" w:hAnsi="Simplified Arabic" w:cs="Simplified Arabic"/>
          <w:sz w:val="28"/>
          <w:szCs w:val="28"/>
          <w:lang w:bidi="ar-IQ"/>
        </w:rPr>
      </w:pPr>
      <w:r w:rsidRPr="00233DAC">
        <w:rPr>
          <w:rFonts w:ascii="Simplified Arabic" w:hAnsi="Simplified Arabic" w:cs="Simplified Arabic" w:hint="cs"/>
          <w:b/>
          <w:bCs/>
          <w:sz w:val="28"/>
          <w:szCs w:val="28"/>
          <w:rtl/>
          <w:lang w:bidi="ar-IQ"/>
        </w:rPr>
        <w:t xml:space="preserve">حالة التفويض أو التخويل: </w:t>
      </w:r>
      <w:r w:rsidR="00CA6AFD">
        <w:rPr>
          <w:rFonts w:ascii="Simplified Arabic" w:hAnsi="Simplified Arabic" w:cs="Simplified Arabic" w:hint="cs"/>
          <w:sz w:val="28"/>
          <w:szCs w:val="28"/>
          <w:rtl/>
          <w:lang w:bidi="ar-IQ"/>
        </w:rPr>
        <w:t>وفي هذه الحالة تخول السلطة التشريعية السلطة التنفيذية حق إصدار قرارات لها قوة القانون</w:t>
      </w:r>
      <w:r w:rsidR="00674D2D">
        <w:rPr>
          <w:rFonts w:ascii="Simplified Arabic" w:hAnsi="Simplified Arabic" w:cs="Simplified Arabic" w:hint="cs"/>
          <w:b/>
          <w:bCs/>
          <w:sz w:val="28"/>
          <w:szCs w:val="28"/>
          <w:rtl/>
          <w:lang w:bidi="ar-IQ"/>
        </w:rPr>
        <w:t xml:space="preserve"> </w:t>
      </w:r>
      <w:r w:rsidR="00674D2D" w:rsidRPr="000046EA">
        <w:rPr>
          <w:rFonts w:ascii="Simplified Arabic" w:hAnsi="Simplified Arabic" w:cs="Simplified Arabic" w:hint="cs"/>
          <w:sz w:val="28"/>
          <w:szCs w:val="28"/>
          <w:rtl/>
          <w:lang w:bidi="ar-IQ"/>
        </w:rPr>
        <w:t>في حدود مسائل معينة ولفترة زمنية محددة، ويسمى هذا النوع من التشريع بتشريع التفويض أو التخويل.</w:t>
      </w:r>
    </w:p>
    <w:p w:rsidR="00B946E5" w:rsidRPr="00087D31" w:rsidRDefault="00023681" w:rsidP="00087D31">
      <w:pPr>
        <w:pStyle w:val="a4"/>
        <w:numPr>
          <w:ilvl w:val="0"/>
          <w:numId w:val="8"/>
        </w:numPr>
        <w:spacing w:after="0" w:line="240" w:lineRule="auto"/>
        <w:jc w:val="both"/>
        <w:rPr>
          <w:rFonts w:ascii="Simplified Arabic" w:hAnsi="Simplified Arabic" w:cs="Simplified Arabic"/>
          <w:b/>
          <w:bCs/>
          <w:sz w:val="28"/>
          <w:szCs w:val="28"/>
          <w:u w:val="double"/>
          <w:rtl/>
          <w:lang w:bidi="ar-IQ"/>
        </w:rPr>
      </w:pPr>
      <w:r w:rsidRPr="00087D31">
        <w:rPr>
          <w:rFonts w:ascii="Simplified Arabic" w:hAnsi="Simplified Arabic" w:cs="Simplified Arabic" w:hint="cs"/>
          <w:b/>
          <w:bCs/>
          <w:sz w:val="28"/>
          <w:szCs w:val="28"/>
          <w:u w:val="double"/>
          <w:rtl/>
          <w:lang w:bidi="ar-IQ"/>
        </w:rPr>
        <w:t>ثالثا: التشريع الفرعي:</w:t>
      </w:r>
    </w:p>
    <w:p w:rsidR="00023681" w:rsidRDefault="00023681" w:rsidP="002205AF">
      <w:pPr>
        <w:spacing w:after="0" w:line="240" w:lineRule="auto"/>
        <w:jc w:val="both"/>
        <w:rPr>
          <w:rFonts w:ascii="Simplified Arabic" w:hAnsi="Simplified Arabic" w:cs="Simplified Arabic"/>
          <w:b/>
          <w:bCs/>
          <w:sz w:val="28"/>
          <w:szCs w:val="28"/>
          <w:rtl/>
          <w:lang w:bidi="ar-IQ"/>
        </w:rPr>
      </w:pPr>
      <w:r w:rsidRPr="00023681">
        <w:rPr>
          <w:rFonts w:ascii="Simplified Arabic" w:hAnsi="Simplified Arabic" w:cs="Simplified Arabic" w:hint="cs"/>
          <w:sz w:val="28"/>
          <w:szCs w:val="28"/>
          <w:rtl/>
          <w:lang w:bidi="ar-IQ"/>
        </w:rPr>
        <w:t>ه</w:t>
      </w:r>
      <w:r>
        <w:rPr>
          <w:rFonts w:ascii="Simplified Arabic" w:hAnsi="Simplified Arabic" w:cs="Simplified Arabic" w:hint="cs"/>
          <w:sz w:val="28"/>
          <w:szCs w:val="28"/>
          <w:rtl/>
          <w:lang w:bidi="ar-IQ"/>
        </w:rPr>
        <w:t>و ادنى انواع التشريع ويقصد به (</w:t>
      </w:r>
      <w:r w:rsidRPr="00023681">
        <w:rPr>
          <w:rFonts w:ascii="Simplified Arabic" w:hAnsi="Simplified Arabic" w:cs="Simplified Arabic" w:hint="cs"/>
          <w:b/>
          <w:bCs/>
          <w:sz w:val="28"/>
          <w:szCs w:val="28"/>
          <w:rtl/>
          <w:lang w:bidi="ar-IQ"/>
        </w:rPr>
        <w:t>هو التشريع الذي تصدره السلطة التنفيذية بما لها من اختصاص أصيل منصوص عليه في الدستور لغرض تنفيذ التشريع العادي أو لتنظيم المرافق والخدمات العامة).</w:t>
      </w:r>
    </w:p>
    <w:p w:rsidR="00023681" w:rsidRPr="00287370" w:rsidRDefault="00023681" w:rsidP="0070102E">
      <w:pPr>
        <w:spacing w:line="240" w:lineRule="auto"/>
        <w:jc w:val="both"/>
        <w:rPr>
          <w:rFonts w:ascii="Simplified Arabic" w:hAnsi="Simplified Arabic" w:cs="Simplified Arabic"/>
          <w:b/>
          <w:bCs/>
          <w:sz w:val="28"/>
          <w:szCs w:val="28"/>
          <w:u w:val="single"/>
          <w:rtl/>
          <w:lang w:bidi="ar-IQ"/>
        </w:rPr>
      </w:pPr>
      <w:r w:rsidRPr="00287370">
        <w:rPr>
          <w:rFonts w:ascii="Simplified Arabic" w:hAnsi="Simplified Arabic" w:cs="Simplified Arabic" w:hint="cs"/>
          <w:b/>
          <w:bCs/>
          <w:sz w:val="28"/>
          <w:szCs w:val="28"/>
          <w:u w:val="single"/>
          <w:rtl/>
          <w:lang w:bidi="ar-IQ"/>
        </w:rPr>
        <w:t>والغاية من منح السلطة التنفيذية إصدار التشريع الفرعي هو:</w:t>
      </w:r>
    </w:p>
    <w:p w:rsidR="00023681" w:rsidRDefault="00307303" w:rsidP="0070102E">
      <w:pPr>
        <w:pStyle w:val="a4"/>
        <w:numPr>
          <w:ilvl w:val="0"/>
          <w:numId w:val="6"/>
        </w:numPr>
        <w:spacing w:line="240" w:lineRule="auto"/>
        <w:jc w:val="both"/>
        <w:rPr>
          <w:rFonts w:ascii="Simplified Arabic" w:hAnsi="Simplified Arabic" w:cs="Simplified Arabic"/>
          <w:sz w:val="28"/>
          <w:szCs w:val="28"/>
          <w:lang w:bidi="ar-IQ"/>
        </w:rPr>
      </w:pPr>
      <w:r w:rsidRPr="00307303">
        <w:rPr>
          <w:rFonts w:ascii="Simplified Arabic" w:hAnsi="Simplified Arabic" w:cs="Simplified Arabic" w:hint="cs"/>
          <w:sz w:val="28"/>
          <w:szCs w:val="28"/>
          <w:rtl/>
          <w:lang w:bidi="ar-IQ"/>
        </w:rPr>
        <w:t xml:space="preserve">تخفيف العبء عن السلطة </w:t>
      </w:r>
      <w:r w:rsidR="00503B82">
        <w:rPr>
          <w:rFonts w:ascii="Simplified Arabic" w:hAnsi="Simplified Arabic" w:cs="Simplified Arabic" w:hint="cs"/>
          <w:sz w:val="28"/>
          <w:szCs w:val="28"/>
          <w:rtl/>
          <w:lang w:bidi="ar-IQ"/>
        </w:rPr>
        <w:t>التشريعية.</w:t>
      </w:r>
    </w:p>
    <w:p w:rsidR="00503B82" w:rsidRDefault="00503B82" w:rsidP="0070102E">
      <w:pPr>
        <w:pStyle w:val="a4"/>
        <w:numPr>
          <w:ilvl w:val="0"/>
          <w:numId w:val="6"/>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تخليص القوانين من التفصيلات الجزئية.</w:t>
      </w:r>
    </w:p>
    <w:p w:rsidR="00503B82" w:rsidRDefault="00503B82" w:rsidP="002205AF">
      <w:pPr>
        <w:pStyle w:val="a4"/>
        <w:numPr>
          <w:ilvl w:val="0"/>
          <w:numId w:val="6"/>
        </w:num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السلطة التنفيذية اكثر اتصالا بالجمهور وادرى بظروف تطبيق القوانين.</w:t>
      </w:r>
    </w:p>
    <w:p w:rsidR="006E0044" w:rsidRPr="00F80562" w:rsidRDefault="00605E7C" w:rsidP="002205AF">
      <w:pPr>
        <w:spacing w:after="0" w:line="240" w:lineRule="auto"/>
        <w:ind w:left="360"/>
        <w:jc w:val="both"/>
        <w:rPr>
          <w:rFonts w:ascii="Simplified Arabic" w:hAnsi="Simplified Arabic" w:cs="Simplified Arabic"/>
          <w:b/>
          <w:bCs/>
          <w:sz w:val="28"/>
          <w:szCs w:val="28"/>
          <w:u w:val="single"/>
          <w:rtl/>
          <w:lang w:bidi="ar-IQ"/>
        </w:rPr>
      </w:pPr>
      <w:r w:rsidRPr="00F80562">
        <w:rPr>
          <w:rFonts w:ascii="Simplified Arabic" w:hAnsi="Simplified Arabic" w:cs="Simplified Arabic" w:hint="cs"/>
          <w:b/>
          <w:bCs/>
          <w:sz w:val="28"/>
          <w:szCs w:val="28"/>
          <w:u w:val="single"/>
          <w:rtl/>
          <w:lang w:bidi="ar-IQ"/>
        </w:rPr>
        <w:t>و</w:t>
      </w:r>
      <w:r w:rsidR="00B040C7" w:rsidRPr="00F80562">
        <w:rPr>
          <w:rFonts w:ascii="Simplified Arabic" w:hAnsi="Simplified Arabic" w:cs="Simplified Arabic" w:hint="cs"/>
          <w:b/>
          <w:bCs/>
          <w:sz w:val="28"/>
          <w:szCs w:val="28"/>
          <w:u w:val="single"/>
          <w:rtl/>
          <w:lang w:bidi="ar-IQ"/>
        </w:rPr>
        <w:t>يسمى التشريع الفرعي</w:t>
      </w:r>
      <w:r w:rsidR="00A607DD" w:rsidRPr="00F80562">
        <w:rPr>
          <w:rFonts w:ascii="Simplified Arabic" w:hAnsi="Simplified Arabic" w:cs="Simplified Arabic" w:hint="cs"/>
          <w:b/>
          <w:bCs/>
          <w:sz w:val="28"/>
          <w:szCs w:val="28"/>
          <w:u w:val="single"/>
          <w:rtl/>
          <w:lang w:bidi="ar-IQ"/>
        </w:rPr>
        <w:t xml:space="preserve"> في العراق بالانظمة والتعليمات.</w:t>
      </w:r>
    </w:p>
    <w:p w:rsidR="00457E0F" w:rsidRDefault="00457E0F" w:rsidP="002205AF">
      <w:pPr>
        <w:spacing w:after="0"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ويقصد </w:t>
      </w:r>
      <w:r w:rsidRPr="00F80562">
        <w:rPr>
          <w:rFonts w:ascii="Simplified Arabic" w:hAnsi="Simplified Arabic" w:cs="Simplified Arabic" w:hint="cs"/>
          <w:b/>
          <w:bCs/>
          <w:sz w:val="28"/>
          <w:szCs w:val="28"/>
          <w:rtl/>
          <w:lang w:bidi="ar-IQ"/>
        </w:rPr>
        <w:t>بالانظمة:</w:t>
      </w:r>
      <w:r>
        <w:rPr>
          <w:rFonts w:ascii="Simplified Arabic" w:hAnsi="Simplified Arabic" w:cs="Simplified Arabic" w:hint="cs"/>
          <w:sz w:val="28"/>
          <w:szCs w:val="28"/>
          <w:rtl/>
          <w:lang w:bidi="ar-IQ"/>
        </w:rPr>
        <w:t xml:space="preserve"> هو التشريع الفرعي الذي تصدره السلطة التنفيذية لتيسير تنفيذ القانون الصادر من السلطة التشريعية.</w:t>
      </w:r>
    </w:p>
    <w:p w:rsidR="00457E0F" w:rsidRDefault="00457E0F" w:rsidP="002205AF">
      <w:pPr>
        <w:spacing w:after="0" w:line="240" w:lineRule="auto"/>
        <w:ind w:left="360"/>
        <w:jc w:val="both"/>
        <w:rPr>
          <w:rFonts w:ascii="Simplified Arabic" w:hAnsi="Simplified Arabic" w:cs="Simplified Arabic"/>
          <w:sz w:val="28"/>
          <w:szCs w:val="28"/>
          <w:rtl/>
          <w:lang w:bidi="ar-IQ"/>
        </w:rPr>
      </w:pPr>
      <w:r w:rsidRPr="00F80562">
        <w:rPr>
          <w:rFonts w:ascii="Simplified Arabic" w:hAnsi="Simplified Arabic" w:cs="Simplified Arabic" w:hint="cs"/>
          <w:b/>
          <w:bCs/>
          <w:sz w:val="28"/>
          <w:szCs w:val="28"/>
          <w:rtl/>
          <w:lang w:bidi="ar-IQ"/>
        </w:rPr>
        <w:t>التعليمات</w:t>
      </w:r>
      <w:r>
        <w:rPr>
          <w:rFonts w:ascii="Simplified Arabic" w:hAnsi="Simplified Arabic" w:cs="Simplified Arabic" w:hint="cs"/>
          <w:sz w:val="28"/>
          <w:szCs w:val="28"/>
          <w:rtl/>
          <w:lang w:bidi="ar-IQ"/>
        </w:rPr>
        <w:t xml:space="preserve">: </w:t>
      </w:r>
      <w:r w:rsidRPr="00457E0F">
        <w:rPr>
          <w:rFonts w:ascii="Simplified Arabic" w:hAnsi="Simplified Arabic" w:cs="Simplified Arabic" w:hint="cs"/>
          <w:sz w:val="28"/>
          <w:szCs w:val="28"/>
          <w:rtl/>
          <w:lang w:bidi="ar-IQ"/>
        </w:rPr>
        <w:t>هو</w:t>
      </w:r>
      <w:r w:rsidRPr="00457E0F">
        <w:rPr>
          <w:rFonts w:ascii="Simplified Arabic" w:hAnsi="Simplified Arabic" w:cs="Simplified Arabic"/>
          <w:sz w:val="28"/>
          <w:szCs w:val="28"/>
          <w:rtl/>
          <w:lang w:bidi="ar-IQ"/>
        </w:rPr>
        <w:t xml:space="preserve"> </w:t>
      </w:r>
      <w:r w:rsidRPr="00457E0F">
        <w:rPr>
          <w:rFonts w:ascii="Simplified Arabic" w:hAnsi="Simplified Arabic" w:cs="Simplified Arabic" w:hint="cs"/>
          <w:sz w:val="28"/>
          <w:szCs w:val="28"/>
          <w:rtl/>
          <w:lang w:bidi="ar-IQ"/>
        </w:rPr>
        <w:t>التشريع</w:t>
      </w:r>
      <w:r w:rsidRPr="00457E0F">
        <w:rPr>
          <w:rFonts w:ascii="Simplified Arabic" w:hAnsi="Simplified Arabic" w:cs="Simplified Arabic"/>
          <w:sz w:val="28"/>
          <w:szCs w:val="28"/>
          <w:rtl/>
          <w:lang w:bidi="ar-IQ"/>
        </w:rPr>
        <w:t xml:space="preserve"> </w:t>
      </w:r>
      <w:r w:rsidRPr="00457E0F">
        <w:rPr>
          <w:rFonts w:ascii="Simplified Arabic" w:hAnsi="Simplified Arabic" w:cs="Simplified Arabic" w:hint="cs"/>
          <w:sz w:val="28"/>
          <w:szCs w:val="28"/>
          <w:rtl/>
          <w:lang w:bidi="ar-IQ"/>
        </w:rPr>
        <w:t>الفرعي</w:t>
      </w:r>
      <w:r w:rsidRPr="00457E0F">
        <w:rPr>
          <w:rFonts w:ascii="Simplified Arabic" w:hAnsi="Simplified Arabic" w:cs="Simplified Arabic"/>
          <w:sz w:val="28"/>
          <w:szCs w:val="28"/>
          <w:rtl/>
          <w:lang w:bidi="ar-IQ"/>
        </w:rPr>
        <w:t xml:space="preserve"> </w:t>
      </w:r>
      <w:r w:rsidRPr="00457E0F">
        <w:rPr>
          <w:rFonts w:ascii="Simplified Arabic" w:hAnsi="Simplified Arabic" w:cs="Simplified Arabic" w:hint="cs"/>
          <w:sz w:val="28"/>
          <w:szCs w:val="28"/>
          <w:rtl/>
          <w:lang w:bidi="ar-IQ"/>
        </w:rPr>
        <w:t>الذي</w:t>
      </w:r>
      <w:r w:rsidRPr="00457E0F">
        <w:rPr>
          <w:rFonts w:ascii="Simplified Arabic" w:hAnsi="Simplified Arabic" w:cs="Simplified Arabic"/>
          <w:sz w:val="28"/>
          <w:szCs w:val="28"/>
          <w:rtl/>
          <w:lang w:bidi="ar-IQ"/>
        </w:rPr>
        <w:t xml:space="preserve"> </w:t>
      </w:r>
      <w:r w:rsidRPr="00457E0F">
        <w:rPr>
          <w:rFonts w:ascii="Simplified Arabic" w:hAnsi="Simplified Arabic" w:cs="Simplified Arabic" w:hint="cs"/>
          <w:sz w:val="28"/>
          <w:szCs w:val="28"/>
          <w:rtl/>
          <w:lang w:bidi="ar-IQ"/>
        </w:rPr>
        <w:t>تصدره</w:t>
      </w:r>
      <w:r w:rsidRPr="00457E0F">
        <w:rPr>
          <w:rFonts w:ascii="Simplified Arabic" w:hAnsi="Simplified Arabic" w:cs="Simplified Arabic"/>
          <w:sz w:val="28"/>
          <w:szCs w:val="28"/>
          <w:rtl/>
          <w:lang w:bidi="ar-IQ"/>
        </w:rPr>
        <w:t xml:space="preserve"> </w:t>
      </w:r>
      <w:r w:rsidRPr="00457E0F">
        <w:rPr>
          <w:rFonts w:ascii="Simplified Arabic" w:hAnsi="Simplified Arabic" w:cs="Simplified Arabic" w:hint="cs"/>
          <w:sz w:val="28"/>
          <w:szCs w:val="28"/>
          <w:rtl/>
          <w:lang w:bidi="ar-IQ"/>
        </w:rPr>
        <w:t>السلطة</w:t>
      </w:r>
      <w:r w:rsidRPr="00457E0F">
        <w:rPr>
          <w:rFonts w:ascii="Simplified Arabic" w:hAnsi="Simplified Arabic" w:cs="Simplified Arabic"/>
          <w:sz w:val="28"/>
          <w:szCs w:val="28"/>
          <w:rtl/>
          <w:lang w:bidi="ar-IQ"/>
        </w:rPr>
        <w:t xml:space="preserve"> </w:t>
      </w:r>
      <w:r w:rsidRPr="00457E0F">
        <w:rPr>
          <w:rFonts w:ascii="Simplified Arabic" w:hAnsi="Simplified Arabic" w:cs="Simplified Arabic" w:hint="cs"/>
          <w:sz w:val="28"/>
          <w:szCs w:val="28"/>
          <w:rtl/>
          <w:lang w:bidi="ar-IQ"/>
        </w:rPr>
        <w:t>التنفيذية</w:t>
      </w:r>
      <w:r w:rsidRPr="00457E0F">
        <w:rPr>
          <w:rFonts w:ascii="Simplified Arabic" w:hAnsi="Simplified Arabic" w:cs="Simplified Arabic"/>
          <w:sz w:val="28"/>
          <w:szCs w:val="28"/>
          <w:rtl/>
          <w:lang w:bidi="ar-IQ"/>
        </w:rPr>
        <w:t xml:space="preserve"> </w:t>
      </w:r>
      <w:r w:rsidRPr="00457E0F">
        <w:rPr>
          <w:rFonts w:ascii="Simplified Arabic" w:hAnsi="Simplified Arabic" w:cs="Simplified Arabic" w:hint="cs"/>
          <w:sz w:val="28"/>
          <w:szCs w:val="28"/>
          <w:rtl/>
          <w:lang w:bidi="ar-IQ"/>
        </w:rPr>
        <w:t>لتيسير</w:t>
      </w:r>
      <w:r w:rsidRPr="00457E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تطبيق</w:t>
      </w:r>
      <w:r w:rsidRPr="00457E0F">
        <w:rPr>
          <w:rFonts w:ascii="Simplified Arabic" w:hAnsi="Simplified Arabic" w:cs="Simplified Arabic"/>
          <w:sz w:val="28"/>
          <w:szCs w:val="28"/>
          <w:rtl/>
          <w:lang w:bidi="ar-IQ"/>
        </w:rPr>
        <w:t xml:space="preserve"> </w:t>
      </w:r>
      <w:r w:rsidRPr="00457E0F">
        <w:rPr>
          <w:rFonts w:ascii="Simplified Arabic" w:hAnsi="Simplified Arabic" w:cs="Simplified Arabic" w:hint="cs"/>
          <w:sz w:val="28"/>
          <w:szCs w:val="28"/>
          <w:rtl/>
          <w:lang w:bidi="ar-IQ"/>
        </w:rPr>
        <w:t>قانون</w:t>
      </w:r>
      <w:r w:rsidRPr="00457E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أو نظام صادر.</w:t>
      </w:r>
    </w:p>
    <w:p w:rsidR="00457E0F" w:rsidRDefault="00CA7E35" w:rsidP="0070102E">
      <w:pPr>
        <w:spacing w:line="240" w:lineRule="auto"/>
        <w:ind w:left="360"/>
        <w:jc w:val="both"/>
        <w:rPr>
          <w:rFonts w:ascii="Simplified Arabic" w:hAnsi="Simplified Arabic" w:cs="Simplified Arabic"/>
          <w:sz w:val="28"/>
          <w:szCs w:val="28"/>
          <w:rtl/>
          <w:lang w:bidi="ar-IQ"/>
        </w:rPr>
      </w:pPr>
      <w:r w:rsidRPr="00BF199B">
        <w:rPr>
          <w:rFonts w:ascii="Simplified Arabic" w:hAnsi="Simplified Arabic" w:cs="Simplified Arabic" w:hint="cs"/>
          <w:b/>
          <w:bCs/>
          <w:sz w:val="28"/>
          <w:szCs w:val="28"/>
          <w:rtl/>
          <w:lang w:bidi="ar-IQ"/>
        </w:rPr>
        <w:t>النظام الداخلي</w:t>
      </w:r>
      <w:r>
        <w:rPr>
          <w:rFonts w:ascii="Simplified Arabic" w:hAnsi="Simplified Arabic" w:cs="Simplified Arabic" w:hint="cs"/>
          <w:sz w:val="28"/>
          <w:szCs w:val="28"/>
          <w:rtl/>
          <w:lang w:bidi="ar-IQ"/>
        </w:rPr>
        <w:t xml:space="preserve">: هو التشريع الفرعي الذي ينظم عمل المؤسسات والدوائر الحكومية فلكل مؤسسة أو دائرة نظام داخلي خاص بها يحدد تشكيلاتها وميزانياتها وملاكها وصلاحياتها </w:t>
      </w:r>
      <w:r w:rsidR="006E0044">
        <w:rPr>
          <w:rFonts w:ascii="Simplified Arabic" w:hAnsi="Simplified Arabic" w:cs="Simplified Arabic" w:hint="cs"/>
          <w:sz w:val="28"/>
          <w:szCs w:val="28"/>
          <w:rtl/>
          <w:lang w:bidi="ar-IQ"/>
        </w:rPr>
        <w:t>وأغراضها</w:t>
      </w:r>
      <w:r>
        <w:rPr>
          <w:rFonts w:ascii="Simplified Arabic" w:hAnsi="Simplified Arabic" w:cs="Simplified Arabic" w:hint="cs"/>
          <w:sz w:val="28"/>
          <w:szCs w:val="28"/>
          <w:rtl/>
          <w:lang w:bidi="ar-IQ"/>
        </w:rPr>
        <w:t>.</w:t>
      </w:r>
    </w:p>
    <w:p w:rsidR="006E0044" w:rsidRPr="00F80562" w:rsidRDefault="006E0044" w:rsidP="002205AF">
      <w:pPr>
        <w:spacing w:after="0" w:line="240" w:lineRule="auto"/>
        <w:ind w:left="360"/>
        <w:jc w:val="both"/>
        <w:rPr>
          <w:rFonts w:ascii="Simplified Arabic" w:hAnsi="Simplified Arabic" w:cs="Simplified Arabic"/>
          <w:b/>
          <w:bCs/>
          <w:sz w:val="28"/>
          <w:szCs w:val="28"/>
          <w:u w:val="single"/>
          <w:rtl/>
          <w:lang w:bidi="ar-IQ"/>
        </w:rPr>
      </w:pPr>
      <w:r w:rsidRPr="00F80562">
        <w:rPr>
          <w:rFonts w:ascii="Simplified Arabic" w:hAnsi="Simplified Arabic" w:cs="Simplified Arabic" w:hint="cs"/>
          <w:b/>
          <w:bCs/>
          <w:sz w:val="28"/>
          <w:szCs w:val="28"/>
          <w:u w:val="single"/>
          <w:rtl/>
          <w:lang w:bidi="ar-IQ"/>
        </w:rPr>
        <w:t>أما</w:t>
      </w:r>
      <w:r w:rsidRPr="00F80562">
        <w:rPr>
          <w:rFonts w:ascii="Simplified Arabic" w:hAnsi="Simplified Arabic" w:cs="Simplified Arabic"/>
          <w:b/>
          <w:bCs/>
          <w:sz w:val="28"/>
          <w:szCs w:val="28"/>
          <w:u w:val="single"/>
          <w:rtl/>
          <w:lang w:bidi="ar-IQ"/>
        </w:rPr>
        <w:t xml:space="preserve"> </w:t>
      </w:r>
      <w:r w:rsidRPr="00F80562">
        <w:rPr>
          <w:rFonts w:ascii="Simplified Arabic" w:hAnsi="Simplified Arabic" w:cs="Simplified Arabic" w:hint="cs"/>
          <w:b/>
          <w:bCs/>
          <w:sz w:val="28"/>
          <w:szCs w:val="28"/>
          <w:u w:val="single"/>
          <w:rtl/>
          <w:lang w:bidi="ar-IQ"/>
        </w:rPr>
        <w:t>في</w:t>
      </w:r>
      <w:r w:rsidRPr="00F80562">
        <w:rPr>
          <w:rFonts w:ascii="Simplified Arabic" w:hAnsi="Simplified Arabic" w:cs="Simplified Arabic"/>
          <w:b/>
          <w:bCs/>
          <w:sz w:val="28"/>
          <w:szCs w:val="28"/>
          <w:u w:val="single"/>
          <w:rtl/>
          <w:lang w:bidi="ar-IQ"/>
        </w:rPr>
        <w:t xml:space="preserve"> </w:t>
      </w:r>
      <w:r w:rsidRPr="00F80562">
        <w:rPr>
          <w:rFonts w:ascii="Simplified Arabic" w:hAnsi="Simplified Arabic" w:cs="Simplified Arabic" w:hint="cs"/>
          <w:b/>
          <w:bCs/>
          <w:sz w:val="28"/>
          <w:szCs w:val="28"/>
          <w:u w:val="single"/>
          <w:rtl/>
          <w:lang w:bidi="ar-IQ"/>
        </w:rPr>
        <w:t>مصر</w:t>
      </w:r>
      <w:r w:rsidRPr="00F80562">
        <w:rPr>
          <w:rFonts w:ascii="Simplified Arabic" w:hAnsi="Simplified Arabic" w:cs="Simplified Arabic"/>
          <w:b/>
          <w:bCs/>
          <w:sz w:val="28"/>
          <w:szCs w:val="28"/>
          <w:u w:val="single"/>
          <w:rtl/>
          <w:lang w:bidi="ar-IQ"/>
        </w:rPr>
        <w:t xml:space="preserve"> </w:t>
      </w:r>
      <w:r w:rsidRPr="00F80562">
        <w:rPr>
          <w:rFonts w:ascii="Simplified Arabic" w:hAnsi="Simplified Arabic" w:cs="Simplified Arabic" w:hint="cs"/>
          <w:b/>
          <w:bCs/>
          <w:sz w:val="28"/>
          <w:szCs w:val="28"/>
          <w:u w:val="single"/>
          <w:rtl/>
          <w:lang w:bidi="ar-IQ"/>
        </w:rPr>
        <w:t>فيعرف</w:t>
      </w:r>
      <w:r w:rsidRPr="00F80562">
        <w:rPr>
          <w:rFonts w:ascii="Simplified Arabic" w:hAnsi="Simplified Arabic" w:cs="Simplified Arabic"/>
          <w:b/>
          <w:bCs/>
          <w:sz w:val="28"/>
          <w:szCs w:val="28"/>
          <w:u w:val="single"/>
          <w:rtl/>
          <w:lang w:bidi="ar-IQ"/>
        </w:rPr>
        <w:t xml:space="preserve"> </w:t>
      </w:r>
      <w:r w:rsidRPr="00F80562">
        <w:rPr>
          <w:rFonts w:ascii="Simplified Arabic" w:hAnsi="Simplified Arabic" w:cs="Simplified Arabic" w:hint="cs"/>
          <w:b/>
          <w:bCs/>
          <w:sz w:val="28"/>
          <w:szCs w:val="28"/>
          <w:u w:val="single"/>
          <w:rtl/>
          <w:lang w:bidi="ar-IQ"/>
        </w:rPr>
        <w:t>بأسم</w:t>
      </w:r>
      <w:r w:rsidRPr="00F80562">
        <w:rPr>
          <w:rFonts w:ascii="Simplified Arabic" w:hAnsi="Simplified Arabic" w:cs="Simplified Arabic"/>
          <w:b/>
          <w:bCs/>
          <w:sz w:val="28"/>
          <w:szCs w:val="28"/>
          <w:u w:val="single"/>
          <w:rtl/>
          <w:lang w:bidi="ar-IQ"/>
        </w:rPr>
        <w:t xml:space="preserve"> </w:t>
      </w:r>
      <w:r w:rsidRPr="00F80562">
        <w:rPr>
          <w:rFonts w:ascii="Simplified Arabic" w:hAnsi="Simplified Arabic" w:cs="Simplified Arabic" w:hint="cs"/>
          <w:b/>
          <w:bCs/>
          <w:sz w:val="28"/>
          <w:szCs w:val="28"/>
          <w:u w:val="single"/>
          <w:rtl/>
          <w:lang w:bidi="ar-IQ"/>
        </w:rPr>
        <w:t>اللوائح</w:t>
      </w:r>
      <w:r w:rsidRPr="00F80562">
        <w:rPr>
          <w:rFonts w:ascii="Simplified Arabic" w:hAnsi="Simplified Arabic" w:cs="Simplified Arabic"/>
          <w:b/>
          <w:bCs/>
          <w:sz w:val="28"/>
          <w:szCs w:val="28"/>
          <w:u w:val="single"/>
          <w:rtl/>
          <w:lang w:bidi="ar-IQ"/>
        </w:rPr>
        <w:t xml:space="preserve"> </w:t>
      </w:r>
      <w:r w:rsidRPr="00F80562">
        <w:rPr>
          <w:rFonts w:ascii="Simplified Arabic" w:hAnsi="Simplified Arabic" w:cs="Simplified Arabic" w:hint="cs"/>
          <w:b/>
          <w:bCs/>
          <w:sz w:val="28"/>
          <w:szCs w:val="28"/>
          <w:u w:val="single"/>
          <w:rtl/>
          <w:lang w:bidi="ar-IQ"/>
        </w:rPr>
        <w:t>سواء</w:t>
      </w:r>
      <w:r w:rsidRPr="00F80562">
        <w:rPr>
          <w:rFonts w:ascii="Simplified Arabic" w:hAnsi="Simplified Arabic" w:cs="Simplified Arabic"/>
          <w:b/>
          <w:bCs/>
          <w:sz w:val="28"/>
          <w:szCs w:val="28"/>
          <w:u w:val="single"/>
          <w:rtl/>
          <w:lang w:bidi="ar-IQ"/>
        </w:rPr>
        <w:t xml:space="preserve"> </w:t>
      </w:r>
      <w:r w:rsidRPr="00F80562">
        <w:rPr>
          <w:rFonts w:ascii="Simplified Arabic" w:hAnsi="Simplified Arabic" w:cs="Simplified Arabic" w:hint="cs"/>
          <w:b/>
          <w:bCs/>
          <w:sz w:val="28"/>
          <w:szCs w:val="28"/>
          <w:u w:val="single"/>
          <w:rtl/>
          <w:lang w:bidi="ar-IQ"/>
        </w:rPr>
        <w:t>كانت</w:t>
      </w:r>
      <w:r w:rsidRPr="00F80562">
        <w:rPr>
          <w:rFonts w:ascii="Simplified Arabic" w:hAnsi="Simplified Arabic" w:cs="Simplified Arabic"/>
          <w:b/>
          <w:bCs/>
          <w:sz w:val="28"/>
          <w:szCs w:val="28"/>
          <w:u w:val="single"/>
          <w:rtl/>
          <w:lang w:bidi="ar-IQ"/>
        </w:rPr>
        <w:t xml:space="preserve"> </w:t>
      </w:r>
      <w:r w:rsidRPr="00F80562">
        <w:rPr>
          <w:rFonts w:ascii="Simplified Arabic" w:hAnsi="Simplified Arabic" w:cs="Simplified Arabic" w:hint="cs"/>
          <w:b/>
          <w:bCs/>
          <w:sz w:val="28"/>
          <w:szCs w:val="28"/>
          <w:u w:val="single"/>
          <w:rtl/>
          <w:lang w:bidi="ar-IQ"/>
        </w:rPr>
        <w:t>لوائح</w:t>
      </w:r>
      <w:r w:rsidRPr="00F80562">
        <w:rPr>
          <w:rFonts w:ascii="Simplified Arabic" w:hAnsi="Simplified Arabic" w:cs="Simplified Arabic"/>
          <w:b/>
          <w:bCs/>
          <w:sz w:val="28"/>
          <w:szCs w:val="28"/>
          <w:u w:val="single"/>
          <w:rtl/>
          <w:lang w:bidi="ar-IQ"/>
        </w:rPr>
        <w:t xml:space="preserve"> </w:t>
      </w:r>
      <w:r w:rsidRPr="00F80562">
        <w:rPr>
          <w:rFonts w:ascii="Simplified Arabic" w:hAnsi="Simplified Arabic" w:cs="Simplified Arabic" w:hint="cs"/>
          <w:b/>
          <w:bCs/>
          <w:sz w:val="28"/>
          <w:szCs w:val="28"/>
          <w:u w:val="single"/>
          <w:rtl/>
          <w:lang w:bidi="ar-IQ"/>
        </w:rPr>
        <w:t>تنفيذية</w:t>
      </w:r>
      <w:r w:rsidRPr="00F80562">
        <w:rPr>
          <w:rFonts w:ascii="Simplified Arabic" w:hAnsi="Simplified Arabic" w:cs="Simplified Arabic"/>
          <w:b/>
          <w:bCs/>
          <w:sz w:val="28"/>
          <w:szCs w:val="28"/>
          <w:u w:val="single"/>
          <w:rtl/>
          <w:lang w:bidi="ar-IQ"/>
        </w:rPr>
        <w:t xml:space="preserve"> </w:t>
      </w:r>
      <w:r w:rsidRPr="00F80562">
        <w:rPr>
          <w:rFonts w:ascii="Simplified Arabic" w:hAnsi="Simplified Arabic" w:cs="Simplified Arabic" w:hint="cs"/>
          <w:b/>
          <w:bCs/>
          <w:sz w:val="28"/>
          <w:szCs w:val="28"/>
          <w:u w:val="single"/>
          <w:rtl/>
          <w:lang w:bidi="ar-IQ"/>
        </w:rPr>
        <w:t>ام</w:t>
      </w:r>
      <w:r w:rsidRPr="00F80562">
        <w:rPr>
          <w:rFonts w:ascii="Simplified Arabic" w:hAnsi="Simplified Arabic" w:cs="Simplified Arabic"/>
          <w:b/>
          <w:bCs/>
          <w:sz w:val="28"/>
          <w:szCs w:val="28"/>
          <w:u w:val="single"/>
          <w:rtl/>
          <w:lang w:bidi="ar-IQ"/>
        </w:rPr>
        <w:t xml:space="preserve"> </w:t>
      </w:r>
      <w:r w:rsidRPr="00F80562">
        <w:rPr>
          <w:rFonts w:ascii="Simplified Arabic" w:hAnsi="Simplified Arabic" w:cs="Simplified Arabic" w:hint="cs"/>
          <w:b/>
          <w:bCs/>
          <w:sz w:val="28"/>
          <w:szCs w:val="28"/>
          <w:u w:val="single"/>
          <w:rtl/>
          <w:lang w:bidi="ar-IQ"/>
        </w:rPr>
        <w:t>تنظيمية</w:t>
      </w:r>
      <w:r w:rsidRPr="00F80562">
        <w:rPr>
          <w:rFonts w:ascii="Simplified Arabic" w:hAnsi="Simplified Arabic" w:cs="Simplified Arabic"/>
          <w:b/>
          <w:bCs/>
          <w:sz w:val="28"/>
          <w:szCs w:val="28"/>
          <w:u w:val="single"/>
          <w:rtl/>
          <w:lang w:bidi="ar-IQ"/>
        </w:rPr>
        <w:t xml:space="preserve"> </w:t>
      </w:r>
      <w:r w:rsidRPr="00F80562">
        <w:rPr>
          <w:rFonts w:ascii="Simplified Arabic" w:hAnsi="Simplified Arabic" w:cs="Simplified Arabic" w:hint="cs"/>
          <w:b/>
          <w:bCs/>
          <w:sz w:val="28"/>
          <w:szCs w:val="28"/>
          <w:u w:val="single"/>
          <w:rtl/>
          <w:lang w:bidi="ar-IQ"/>
        </w:rPr>
        <w:t>ام</w:t>
      </w:r>
      <w:r w:rsidRPr="00F80562">
        <w:rPr>
          <w:rFonts w:ascii="Simplified Arabic" w:hAnsi="Simplified Arabic" w:cs="Simplified Arabic"/>
          <w:b/>
          <w:bCs/>
          <w:sz w:val="28"/>
          <w:szCs w:val="28"/>
          <w:u w:val="single"/>
          <w:rtl/>
          <w:lang w:bidi="ar-IQ"/>
        </w:rPr>
        <w:t xml:space="preserve"> </w:t>
      </w:r>
      <w:r w:rsidRPr="00F80562">
        <w:rPr>
          <w:rFonts w:ascii="Simplified Arabic" w:hAnsi="Simplified Arabic" w:cs="Simplified Arabic" w:hint="cs"/>
          <w:b/>
          <w:bCs/>
          <w:sz w:val="28"/>
          <w:szCs w:val="28"/>
          <w:u w:val="single"/>
          <w:rtl/>
          <w:lang w:bidi="ar-IQ"/>
        </w:rPr>
        <w:t>لوائح</w:t>
      </w:r>
      <w:r w:rsidRPr="00F80562">
        <w:rPr>
          <w:rFonts w:ascii="Simplified Arabic" w:hAnsi="Simplified Arabic" w:cs="Simplified Arabic"/>
          <w:b/>
          <w:bCs/>
          <w:sz w:val="28"/>
          <w:szCs w:val="28"/>
          <w:u w:val="single"/>
          <w:rtl/>
          <w:lang w:bidi="ar-IQ"/>
        </w:rPr>
        <w:t xml:space="preserve"> </w:t>
      </w:r>
      <w:r w:rsidRPr="00F80562">
        <w:rPr>
          <w:rFonts w:ascii="Simplified Arabic" w:hAnsi="Simplified Arabic" w:cs="Simplified Arabic" w:hint="cs"/>
          <w:b/>
          <w:bCs/>
          <w:sz w:val="28"/>
          <w:szCs w:val="28"/>
          <w:u w:val="single"/>
          <w:rtl/>
          <w:lang w:bidi="ar-IQ"/>
        </w:rPr>
        <w:t>ضبط</w:t>
      </w:r>
      <w:r w:rsidRPr="00F80562">
        <w:rPr>
          <w:rFonts w:ascii="Simplified Arabic" w:hAnsi="Simplified Arabic" w:cs="Simplified Arabic"/>
          <w:b/>
          <w:bCs/>
          <w:sz w:val="28"/>
          <w:szCs w:val="28"/>
          <w:u w:val="single"/>
          <w:rtl/>
          <w:lang w:bidi="ar-IQ"/>
        </w:rPr>
        <w:t>.</w:t>
      </w:r>
    </w:p>
    <w:p w:rsidR="00A607DD" w:rsidRDefault="00A607DD" w:rsidP="002205AF">
      <w:pPr>
        <w:spacing w:after="0" w:line="240" w:lineRule="auto"/>
        <w:ind w:left="360"/>
        <w:jc w:val="both"/>
        <w:rPr>
          <w:rFonts w:ascii="Simplified Arabic" w:hAnsi="Simplified Arabic" w:cs="Simplified Arabic"/>
          <w:sz w:val="28"/>
          <w:szCs w:val="28"/>
          <w:rtl/>
          <w:lang w:bidi="ar-IQ"/>
        </w:rPr>
      </w:pPr>
      <w:r w:rsidRPr="00F80562">
        <w:rPr>
          <w:rFonts w:ascii="Simplified Arabic" w:hAnsi="Simplified Arabic" w:cs="Simplified Arabic" w:hint="cs"/>
          <w:b/>
          <w:bCs/>
          <w:sz w:val="28"/>
          <w:szCs w:val="28"/>
          <w:rtl/>
          <w:lang w:bidi="ar-IQ"/>
        </w:rPr>
        <w:t>اللوائح التنفيذية</w:t>
      </w:r>
      <w:r>
        <w:rPr>
          <w:rFonts w:ascii="Simplified Arabic" w:hAnsi="Simplified Arabic" w:cs="Simplified Arabic" w:hint="cs"/>
          <w:sz w:val="28"/>
          <w:szCs w:val="28"/>
          <w:rtl/>
          <w:lang w:bidi="ar-IQ"/>
        </w:rPr>
        <w:t>: وتوضع لتسهيل تنفيذ وتطبيق القانون لاحتوائها على إجراءات تفصيلية.</w:t>
      </w:r>
    </w:p>
    <w:p w:rsidR="00A607DD" w:rsidRDefault="00A607DD" w:rsidP="002205AF">
      <w:pPr>
        <w:spacing w:after="0" w:line="240" w:lineRule="auto"/>
        <w:ind w:left="360"/>
        <w:jc w:val="both"/>
        <w:rPr>
          <w:rFonts w:ascii="Simplified Arabic" w:hAnsi="Simplified Arabic" w:cs="Simplified Arabic"/>
          <w:sz w:val="28"/>
          <w:szCs w:val="28"/>
          <w:rtl/>
          <w:lang w:bidi="ar-IQ"/>
        </w:rPr>
      </w:pPr>
      <w:r w:rsidRPr="00F80562">
        <w:rPr>
          <w:rFonts w:ascii="Simplified Arabic" w:hAnsi="Simplified Arabic" w:cs="Simplified Arabic" w:hint="cs"/>
          <w:b/>
          <w:bCs/>
          <w:sz w:val="28"/>
          <w:szCs w:val="28"/>
          <w:rtl/>
          <w:lang w:bidi="ar-IQ"/>
        </w:rPr>
        <w:t>اللوائح التنظيمية</w:t>
      </w:r>
      <w:r>
        <w:rPr>
          <w:rFonts w:ascii="Simplified Arabic" w:hAnsi="Simplified Arabic" w:cs="Simplified Arabic" w:hint="cs"/>
          <w:sz w:val="28"/>
          <w:szCs w:val="28"/>
          <w:rtl/>
          <w:lang w:bidi="ar-IQ"/>
        </w:rPr>
        <w:t>: وتوضع لتنظيم المرافق العامة بما يضمن حسن سيرها وإشباعها للحاجات العامة.</w:t>
      </w:r>
    </w:p>
    <w:p w:rsidR="00A607DD" w:rsidRPr="00605E7C" w:rsidRDefault="00A607DD" w:rsidP="002205AF">
      <w:pPr>
        <w:spacing w:after="0" w:line="240" w:lineRule="auto"/>
        <w:ind w:left="360"/>
        <w:jc w:val="both"/>
        <w:rPr>
          <w:rFonts w:ascii="Simplified Arabic" w:hAnsi="Simplified Arabic" w:cs="Simplified Arabic"/>
          <w:sz w:val="28"/>
          <w:szCs w:val="28"/>
          <w:lang w:bidi="ar-IQ"/>
        </w:rPr>
      </w:pPr>
      <w:r w:rsidRPr="00F80562">
        <w:rPr>
          <w:rFonts w:ascii="Simplified Arabic" w:hAnsi="Simplified Arabic" w:cs="Simplified Arabic" w:hint="cs"/>
          <w:b/>
          <w:bCs/>
          <w:sz w:val="28"/>
          <w:szCs w:val="28"/>
          <w:rtl/>
          <w:lang w:bidi="ar-IQ"/>
        </w:rPr>
        <w:t>لوائح الضبط</w:t>
      </w:r>
      <w:r>
        <w:rPr>
          <w:rFonts w:ascii="Simplified Arabic" w:hAnsi="Simplified Arabic" w:cs="Simplified Arabic" w:hint="cs"/>
          <w:sz w:val="28"/>
          <w:szCs w:val="28"/>
          <w:rtl/>
          <w:lang w:bidi="ar-IQ"/>
        </w:rPr>
        <w:t>: وتصدر لحماية الأمن العام والصحة العامة والسكينة العامة، كأنظمة المرور.</w:t>
      </w:r>
    </w:p>
    <w:sectPr w:rsidR="00A607DD" w:rsidRPr="00605E7C" w:rsidSect="005148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087"/>
    <w:multiLevelType w:val="hybridMultilevel"/>
    <w:tmpl w:val="E7567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86E90"/>
    <w:multiLevelType w:val="hybridMultilevel"/>
    <w:tmpl w:val="1F78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347B7"/>
    <w:multiLevelType w:val="hybridMultilevel"/>
    <w:tmpl w:val="D92865AA"/>
    <w:lvl w:ilvl="0" w:tplc="80A0F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F2FFD"/>
    <w:multiLevelType w:val="hybridMultilevel"/>
    <w:tmpl w:val="3404FD68"/>
    <w:lvl w:ilvl="0" w:tplc="B9822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7475CD"/>
    <w:multiLevelType w:val="hybridMultilevel"/>
    <w:tmpl w:val="EBE08006"/>
    <w:lvl w:ilvl="0" w:tplc="40C0814E">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F43ACA"/>
    <w:multiLevelType w:val="hybridMultilevel"/>
    <w:tmpl w:val="4130191C"/>
    <w:lvl w:ilvl="0" w:tplc="41ACE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A305AB"/>
    <w:multiLevelType w:val="hybridMultilevel"/>
    <w:tmpl w:val="A9EC7760"/>
    <w:lvl w:ilvl="0" w:tplc="14D828EA">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3F691A"/>
    <w:multiLevelType w:val="hybridMultilevel"/>
    <w:tmpl w:val="5A500B1A"/>
    <w:lvl w:ilvl="0" w:tplc="F7D68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6"/>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9B"/>
    <w:rsid w:val="000046EA"/>
    <w:rsid w:val="00023681"/>
    <w:rsid w:val="000248EB"/>
    <w:rsid w:val="00024FC6"/>
    <w:rsid w:val="00085069"/>
    <w:rsid w:val="00087D31"/>
    <w:rsid w:val="000F1711"/>
    <w:rsid w:val="00105835"/>
    <w:rsid w:val="001865B7"/>
    <w:rsid w:val="001B30D8"/>
    <w:rsid w:val="001E284B"/>
    <w:rsid w:val="001E579B"/>
    <w:rsid w:val="001F3A0F"/>
    <w:rsid w:val="002205AF"/>
    <w:rsid w:val="00233DAC"/>
    <w:rsid w:val="00287370"/>
    <w:rsid w:val="002C36DD"/>
    <w:rsid w:val="002D236C"/>
    <w:rsid w:val="00307303"/>
    <w:rsid w:val="00363840"/>
    <w:rsid w:val="003C41D0"/>
    <w:rsid w:val="00457E0F"/>
    <w:rsid w:val="00503B82"/>
    <w:rsid w:val="00514889"/>
    <w:rsid w:val="005A0AEF"/>
    <w:rsid w:val="00605E7C"/>
    <w:rsid w:val="00644B0C"/>
    <w:rsid w:val="00651ABB"/>
    <w:rsid w:val="00671800"/>
    <w:rsid w:val="00674D2D"/>
    <w:rsid w:val="00681829"/>
    <w:rsid w:val="006E0044"/>
    <w:rsid w:val="0070102E"/>
    <w:rsid w:val="00727124"/>
    <w:rsid w:val="00756C33"/>
    <w:rsid w:val="00764F21"/>
    <w:rsid w:val="00936213"/>
    <w:rsid w:val="0096292C"/>
    <w:rsid w:val="009B2C67"/>
    <w:rsid w:val="009C39AC"/>
    <w:rsid w:val="00A44373"/>
    <w:rsid w:val="00A607DD"/>
    <w:rsid w:val="00B040C7"/>
    <w:rsid w:val="00B62831"/>
    <w:rsid w:val="00B723A9"/>
    <w:rsid w:val="00B76B49"/>
    <w:rsid w:val="00B946E5"/>
    <w:rsid w:val="00BF199B"/>
    <w:rsid w:val="00CA176E"/>
    <w:rsid w:val="00CA6AFD"/>
    <w:rsid w:val="00CA7E35"/>
    <w:rsid w:val="00CE6543"/>
    <w:rsid w:val="00D11D11"/>
    <w:rsid w:val="00D46C42"/>
    <w:rsid w:val="00D96D15"/>
    <w:rsid w:val="00E14EFD"/>
    <w:rsid w:val="00EC7C3B"/>
    <w:rsid w:val="00F46A51"/>
    <w:rsid w:val="00F53EF8"/>
    <w:rsid w:val="00F80562"/>
    <w:rsid w:val="00F84431"/>
    <w:rsid w:val="00FB26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0A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0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471</Words>
  <Characters>2686</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Al-weaam office</dc:creator>
  <cp:lastModifiedBy>Al-weaam office</cp:lastModifiedBy>
  <cp:revision>44</cp:revision>
  <dcterms:created xsi:type="dcterms:W3CDTF">2021-02-01T17:35:00Z</dcterms:created>
  <dcterms:modified xsi:type="dcterms:W3CDTF">2021-02-02T15:21:00Z</dcterms:modified>
</cp:coreProperties>
</file>