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BB" w:rsidRDefault="009A3AEE" w:rsidP="003F72B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AE54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المحاضرة الرابعة عشرة</w:t>
      </w:r>
    </w:p>
    <w:p w:rsidR="00C073D7" w:rsidRPr="00AE54BB" w:rsidRDefault="00AE54BB" w:rsidP="003F72B5">
      <w:pPr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u w:val="double"/>
          <w:rtl/>
          <w:lang w:bidi="ar-IQ"/>
        </w:rPr>
      </w:pPr>
      <w:r w:rsidRPr="00AE54BB">
        <w:rPr>
          <w:rFonts w:ascii="Simplified Arabic" w:hAnsi="Simplified Arabic" w:cs="Simplified Arabic" w:hint="cs"/>
          <w:b/>
          <w:bCs/>
          <w:sz w:val="40"/>
          <w:szCs w:val="40"/>
          <w:u w:val="double"/>
          <w:rtl/>
          <w:lang w:bidi="ar-IQ"/>
        </w:rPr>
        <w:t xml:space="preserve"> العرف</w:t>
      </w:r>
    </w:p>
    <w:p w:rsidR="001C14F5" w:rsidRDefault="001C14F5" w:rsidP="003F72B5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العرف: </w:t>
      </w:r>
      <w:r w:rsidRPr="00A76A7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 اعتياد الناس على سلوك معين في تنظيم ناحية من نواحي حياتهم الاجتماعية بحيث تنشأ عنه قاعدة يسود الاعتقاد بضرورة الالتزام بها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DD3A8C" w:rsidRPr="00A76A78" w:rsidRDefault="00DD3A8C" w:rsidP="003F72B5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IQ"/>
        </w:rPr>
      </w:pPr>
      <w:r w:rsidRPr="00A76A78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IQ"/>
        </w:rPr>
        <w:t>اركان العرف: للعرف ركنين مادي ومعنوي.</w:t>
      </w:r>
    </w:p>
    <w:p w:rsidR="00DD3A8C" w:rsidRPr="007612B7" w:rsidRDefault="00DD3A8C" w:rsidP="003F72B5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C679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IQ"/>
        </w:rPr>
        <w:t>الركن المادي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</w:t>
      </w:r>
      <w:r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وهو اعتياد الناس على </w:t>
      </w:r>
      <w:bookmarkStart w:id="0" w:name="_GoBack"/>
      <w:bookmarkEnd w:id="0"/>
      <w:r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سلوك معين تنشأ عنه قاعدة قانونية. وهذا يتطلب توافر الشروط الاتية:</w:t>
      </w:r>
    </w:p>
    <w:p w:rsidR="00DD3A8C" w:rsidRPr="007612B7" w:rsidRDefault="00DD3A8C" w:rsidP="003F72B5">
      <w:pPr>
        <w:pStyle w:val="a3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C41AC"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انها تتعلق بالعلاقات القانونية القائمة بين الاشخاص في المجتمع.</w:t>
      </w:r>
    </w:p>
    <w:p w:rsidR="00CC41AC" w:rsidRPr="007612B7" w:rsidRDefault="00CC41AC" w:rsidP="003F72B5">
      <w:pPr>
        <w:pStyle w:val="a3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عموم العادة: يجب ان تكون العادة عامة من حيث الاشخاص والمكان.</w:t>
      </w:r>
    </w:p>
    <w:p w:rsidR="00CC41AC" w:rsidRPr="007612B7" w:rsidRDefault="00CC41AC" w:rsidP="003F72B5">
      <w:pPr>
        <w:pStyle w:val="a3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قدم العادة: اي مضي مدة زمنية على نشوئها واطراد العمل بها ما يؤكد عموميتها وثباتها في نفوس الناس.</w:t>
      </w:r>
    </w:p>
    <w:p w:rsidR="00CC41AC" w:rsidRPr="007612B7" w:rsidRDefault="00CC41AC" w:rsidP="003F72B5">
      <w:pPr>
        <w:pStyle w:val="a3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اطراد العادة في تطبيقها وثباتها: اي اتباعها بصورة مطردة ومنتظمة وتكرار تطبيقها.</w:t>
      </w:r>
    </w:p>
    <w:p w:rsidR="00CC41AC" w:rsidRPr="007612B7" w:rsidRDefault="00CC41AC" w:rsidP="003F72B5">
      <w:pPr>
        <w:pStyle w:val="a3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معرفة الناس بالعادة: اي يشيع وجودها بين الناس ويعلمون بمضمونها.</w:t>
      </w:r>
    </w:p>
    <w:p w:rsidR="00CC41AC" w:rsidRPr="007612B7" w:rsidRDefault="00CC41AC" w:rsidP="003F72B5">
      <w:pPr>
        <w:pStyle w:val="a3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عدم مخالفة العادة لنصوص التشريع الآمرة: </w:t>
      </w:r>
      <w:r w:rsidR="00092C35"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يجوز للعادة ان تخالف قواعد التشريع الامرة لتعلقها بمصالح الدولة العليا، الا انه يجوز استثناء في نطاق القانون التجاري.</w:t>
      </w:r>
    </w:p>
    <w:p w:rsidR="00092C35" w:rsidRPr="007612B7" w:rsidRDefault="00CD3325" w:rsidP="003F72B5">
      <w:pPr>
        <w:pStyle w:val="a3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612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 مخالفة العادة للنظام العام والاداب العامة في المجتمع: لا يجوز للعادة مخالفة النظام العام والاداب العامة سواء نشأ عنها عرف محلي أو مهني أو شامل.</w:t>
      </w:r>
    </w:p>
    <w:p w:rsidR="00DD3A8C" w:rsidRDefault="007B4CE9" w:rsidP="003F72B5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CE9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IQ"/>
        </w:rPr>
        <w:t>الركن المعنوي:</w:t>
      </w:r>
      <w:r w:rsidR="002B428F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IQ"/>
        </w:rPr>
        <w:t xml:space="preserve"> </w:t>
      </w:r>
      <w:r w:rsidR="002B42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 ما يسمى بركن الاعتقاد، وتعني ان العادة لا تصبح عرفا الا اذا اعتقد الناس بأنها ملزمة وانها تتمتع بقوة تفرض عليهم اتباعها.</w:t>
      </w:r>
    </w:p>
    <w:p w:rsidR="00685A11" w:rsidRDefault="00685A11" w:rsidP="00B36541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IQ"/>
        </w:rPr>
      </w:pPr>
      <w:r w:rsidRPr="00685A1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IQ"/>
        </w:rPr>
        <w:t>مزايا العرف:</w:t>
      </w:r>
    </w:p>
    <w:p w:rsidR="00685A11" w:rsidRDefault="00685A11" w:rsidP="00B36541">
      <w:pPr>
        <w:pStyle w:val="a3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انه يعد تعبيرا صادقا عما يرتضيه افراد</w:t>
      </w:r>
      <w:r w:rsidR="003F72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المجتمع في تنظيم علاقاتهم.</w:t>
      </w:r>
    </w:p>
    <w:p w:rsidR="003F72B5" w:rsidRDefault="003F72B5" w:rsidP="00B36541">
      <w:pPr>
        <w:pStyle w:val="a3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 يتابع المجتمع في تطوره ويبدو اكثر مرونة في مسايرة الاوضاع الاجتماعية من القانون المكتوب.</w:t>
      </w:r>
    </w:p>
    <w:p w:rsidR="003F72B5" w:rsidRDefault="003F72B5" w:rsidP="00B36541">
      <w:pPr>
        <w:pStyle w:val="a3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 يسد نقص التشريع فيعد مصدرا مكملا للقانون.</w:t>
      </w:r>
    </w:p>
    <w:p w:rsidR="00BB30D9" w:rsidRDefault="00BB30D9" w:rsidP="00BB30D9">
      <w:pPr>
        <w:pStyle w:val="a3"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3F72B5" w:rsidRDefault="00B36541" w:rsidP="00B36541">
      <w:pPr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IQ"/>
        </w:rPr>
      </w:pPr>
      <w:r w:rsidRPr="00B3654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IQ"/>
        </w:rPr>
        <w:lastRenderedPageBreak/>
        <w:t>عيوب العرف:</w:t>
      </w:r>
    </w:p>
    <w:p w:rsidR="00BB30D9" w:rsidRPr="00BB30D9" w:rsidRDefault="00BB30D9" w:rsidP="00BB30D9">
      <w:pPr>
        <w:pStyle w:val="a3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double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 يعجز عن تحقيق تغيير عاجل في القانون يواكب سرعة تطور المجتمع بسبب بطء تكوينه.</w:t>
      </w:r>
    </w:p>
    <w:p w:rsidR="00BB30D9" w:rsidRPr="00BB30D9" w:rsidRDefault="00BB30D9" w:rsidP="00BB30D9">
      <w:pPr>
        <w:pStyle w:val="a3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double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 يؤدي إلى ضياع وحدة الدولة القانونية بسبب ضيق نطاقه كما في العرف المحلي والمهني.</w:t>
      </w:r>
    </w:p>
    <w:p w:rsidR="00BB30D9" w:rsidRDefault="00FE1E3D" w:rsidP="00BB30D9">
      <w:pPr>
        <w:pStyle w:val="a3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FE1E3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 تحقق قواعده تعامل مستقر بسبب غموض قواعده وصعوبة التحقق من وجودها والتحقق من مضمونها.</w:t>
      </w:r>
    </w:p>
    <w:p w:rsidR="00A86746" w:rsidRDefault="002058FE" w:rsidP="00A86746">
      <w:pPr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IQ"/>
        </w:rPr>
      </w:pPr>
      <w:r w:rsidRPr="00FE2C6F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IQ"/>
        </w:rPr>
        <w:t>أنواع</w:t>
      </w:r>
      <w:r w:rsidR="00FE2C6F" w:rsidRPr="00FE2C6F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IQ"/>
        </w:rPr>
        <w:t xml:space="preserve"> العرف:</w:t>
      </w:r>
    </w:p>
    <w:p w:rsidR="004F1A3E" w:rsidRPr="004F1A3E" w:rsidRDefault="004F1A3E" w:rsidP="00A86746">
      <w:pPr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F1A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يقسم العرف من حيث نطاق تطبيقه </w:t>
      </w:r>
      <w:r w:rsidR="00186512" w:rsidRPr="004F1A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إلى</w:t>
      </w:r>
      <w:r w:rsidRPr="004F1A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836FCC" w:rsidRDefault="00836FCC" w:rsidP="00836FCC">
      <w:pPr>
        <w:pStyle w:val="a3"/>
        <w:numPr>
          <w:ilvl w:val="0"/>
          <w:numId w:val="6"/>
        </w:num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836F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العرف الشامل: </w:t>
      </w:r>
      <w:r w:rsidR="006B030D" w:rsidRPr="006B03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 العرف الذي يعم الدولة بأكملها كالعرف الذي يقضي بأن أثاث المنزل ملكا للزوجة في مصر</w:t>
      </w:r>
      <w:r w:rsidR="006B03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A411B1" w:rsidRPr="00A411B1" w:rsidRDefault="00836FCC" w:rsidP="00A411B1">
      <w:pPr>
        <w:pStyle w:val="a3"/>
        <w:numPr>
          <w:ilvl w:val="0"/>
          <w:numId w:val="6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العرف المحلي:</w:t>
      </w:r>
      <w:r w:rsidR="006B03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6B030D" w:rsidRPr="006B030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 العرف الذي يسود اقليم من أقاليم الدولة أو منطقة من مناطقها أو مدينة من مدنها كالأعراف العشائرية في العراق.</w:t>
      </w:r>
      <w:r w:rsidR="00A411B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اذا تعارض عرف محلي مع عرف شامل طبق العرف المحلي.</w:t>
      </w:r>
    </w:p>
    <w:p w:rsidR="00836FCC" w:rsidRDefault="00836FCC" w:rsidP="00836FCC">
      <w:pPr>
        <w:pStyle w:val="a3"/>
        <w:numPr>
          <w:ilvl w:val="0"/>
          <w:numId w:val="6"/>
        </w:num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العرف المهني:</w:t>
      </w:r>
      <w:r w:rsidR="00A411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A411B1" w:rsidRPr="00A411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 ما يكون في نطاق حرفة أو مهنة معينة كالأعراف التجارية.</w:t>
      </w:r>
    </w:p>
    <w:p w:rsidR="00851A9E" w:rsidRPr="00851A9E" w:rsidRDefault="00851A9E" w:rsidP="00851A9E">
      <w:pPr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ويقسم من حيث قوته الملزمة الى:</w:t>
      </w:r>
    </w:p>
    <w:p w:rsidR="002058FE" w:rsidRPr="00F26B76" w:rsidRDefault="00F26B76" w:rsidP="00F26B76">
      <w:pPr>
        <w:pStyle w:val="a3"/>
        <w:numPr>
          <w:ilvl w:val="0"/>
          <w:numId w:val="7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26B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العرف الأمر: </w:t>
      </w:r>
      <w:r w:rsidRPr="00F2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 القواعد التي لا يجوز الاتفاق على استبعادها سواء كان عرف شامل ام محلي ام مهني، ومن امثلتها حق الزوجة في فرنسا التسمية بأسم زوجها.</w:t>
      </w:r>
    </w:p>
    <w:p w:rsidR="00F26B76" w:rsidRDefault="00F26B76" w:rsidP="00F26B76">
      <w:pPr>
        <w:pStyle w:val="a3"/>
        <w:numPr>
          <w:ilvl w:val="0"/>
          <w:numId w:val="7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F26B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العرف المفسر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 وهي القواعد التي يجوز الاتفاق على خلافها.</w:t>
      </w:r>
    </w:p>
    <w:p w:rsidR="00BB30D9" w:rsidRPr="00F26B76" w:rsidRDefault="00F26B76" w:rsidP="00F26B76">
      <w:pPr>
        <w:tabs>
          <w:tab w:val="left" w:pos="6836"/>
        </w:tabs>
        <w:rPr>
          <w:lang w:bidi="ar-IQ"/>
        </w:rPr>
      </w:pPr>
      <w:r>
        <w:rPr>
          <w:rtl/>
          <w:lang w:bidi="ar-IQ"/>
        </w:rPr>
        <w:tab/>
      </w:r>
    </w:p>
    <w:sectPr w:rsidR="00BB30D9" w:rsidRPr="00F26B76" w:rsidSect="005148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12B"/>
    <w:multiLevelType w:val="hybridMultilevel"/>
    <w:tmpl w:val="678A9C36"/>
    <w:lvl w:ilvl="0" w:tplc="FC201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74D7"/>
    <w:multiLevelType w:val="hybridMultilevel"/>
    <w:tmpl w:val="7B2A64BC"/>
    <w:lvl w:ilvl="0" w:tplc="0E1E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16D94"/>
    <w:multiLevelType w:val="hybridMultilevel"/>
    <w:tmpl w:val="85EC4750"/>
    <w:lvl w:ilvl="0" w:tplc="1188F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6BC8"/>
    <w:multiLevelType w:val="hybridMultilevel"/>
    <w:tmpl w:val="5E380B82"/>
    <w:lvl w:ilvl="0" w:tplc="9CE0CDC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E47D6"/>
    <w:multiLevelType w:val="hybridMultilevel"/>
    <w:tmpl w:val="7C30C702"/>
    <w:lvl w:ilvl="0" w:tplc="4E244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659"/>
    <w:multiLevelType w:val="hybridMultilevel"/>
    <w:tmpl w:val="1702F48A"/>
    <w:lvl w:ilvl="0" w:tplc="404E5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52D01"/>
    <w:multiLevelType w:val="hybridMultilevel"/>
    <w:tmpl w:val="DB54B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5AF870">
      <w:start w:val="1"/>
      <w:numFmt w:val="decimal"/>
      <w:lvlText w:val="%2-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ED"/>
    <w:rsid w:val="00031A07"/>
    <w:rsid w:val="000528E0"/>
    <w:rsid w:val="00092C35"/>
    <w:rsid w:val="00110126"/>
    <w:rsid w:val="0015225B"/>
    <w:rsid w:val="00186512"/>
    <w:rsid w:val="001A1D55"/>
    <w:rsid w:val="001C14F5"/>
    <w:rsid w:val="002058FE"/>
    <w:rsid w:val="002B428F"/>
    <w:rsid w:val="003365DD"/>
    <w:rsid w:val="003B73EE"/>
    <w:rsid w:val="003C6791"/>
    <w:rsid w:val="003F72B5"/>
    <w:rsid w:val="00427100"/>
    <w:rsid w:val="00463159"/>
    <w:rsid w:val="004E77FB"/>
    <w:rsid w:val="004F1A3E"/>
    <w:rsid w:val="00514889"/>
    <w:rsid w:val="0052790C"/>
    <w:rsid w:val="005A6032"/>
    <w:rsid w:val="005F0167"/>
    <w:rsid w:val="006567CB"/>
    <w:rsid w:val="00685A11"/>
    <w:rsid w:val="006B030D"/>
    <w:rsid w:val="0070375B"/>
    <w:rsid w:val="007336E8"/>
    <w:rsid w:val="007612B7"/>
    <w:rsid w:val="007B4CE9"/>
    <w:rsid w:val="007F3416"/>
    <w:rsid w:val="00836FCC"/>
    <w:rsid w:val="00851A9E"/>
    <w:rsid w:val="00920CDC"/>
    <w:rsid w:val="0096292C"/>
    <w:rsid w:val="009A3AEE"/>
    <w:rsid w:val="009A5401"/>
    <w:rsid w:val="009C44ED"/>
    <w:rsid w:val="009F3479"/>
    <w:rsid w:val="00A411B1"/>
    <w:rsid w:val="00A508B5"/>
    <w:rsid w:val="00A76A78"/>
    <w:rsid w:val="00A86746"/>
    <w:rsid w:val="00AE48B7"/>
    <w:rsid w:val="00AE54BB"/>
    <w:rsid w:val="00AE7B07"/>
    <w:rsid w:val="00B36541"/>
    <w:rsid w:val="00BB30D9"/>
    <w:rsid w:val="00BB6376"/>
    <w:rsid w:val="00C073D7"/>
    <w:rsid w:val="00C2189D"/>
    <w:rsid w:val="00CC41AC"/>
    <w:rsid w:val="00CD3325"/>
    <w:rsid w:val="00DD3A8C"/>
    <w:rsid w:val="00E63703"/>
    <w:rsid w:val="00E74763"/>
    <w:rsid w:val="00ED78B0"/>
    <w:rsid w:val="00EF6599"/>
    <w:rsid w:val="00F06941"/>
    <w:rsid w:val="00F21FE2"/>
    <w:rsid w:val="00F26B76"/>
    <w:rsid w:val="00FD2508"/>
    <w:rsid w:val="00FE1E3D"/>
    <w:rsid w:val="00FE2C6F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E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A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A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E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A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A3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Al-weaam office</dc:creator>
  <cp:lastModifiedBy>Al-weaam office</cp:lastModifiedBy>
  <cp:revision>29</cp:revision>
  <cp:lastPrinted>2022-02-23T04:50:00Z</cp:lastPrinted>
  <dcterms:created xsi:type="dcterms:W3CDTF">2021-02-20T13:45:00Z</dcterms:created>
  <dcterms:modified xsi:type="dcterms:W3CDTF">2022-02-24T18:46:00Z</dcterms:modified>
</cp:coreProperties>
</file>